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4368"/>
      </w:tblGrid>
      <w:tr w:rsidR="00153E1C" w:rsidRPr="00153E1C" w:rsidTr="00DB578D">
        <w:trPr>
          <w:trHeight w:val="1820"/>
        </w:trPr>
        <w:tc>
          <w:tcPr>
            <w:tcW w:w="4368" w:type="dxa"/>
          </w:tcPr>
          <w:p w:rsidR="00153E1C" w:rsidRPr="00153E1C" w:rsidRDefault="00153E1C" w:rsidP="00153E1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714375" cy="714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E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153E1C" w:rsidRPr="00153E1C" w:rsidRDefault="00153E1C" w:rsidP="00153E1C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153E1C" w:rsidRPr="00153E1C" w:rsidRDefault="00153E1C" w:rsidP="00153E1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153E1C" w:rsidRPr="00153E1C" w:rsidRDefault="00153E1C" w:rsidP="005735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F24C44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gram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абайкальск</w:t>
      </w:r>
      <w:proofErr w:type="spellEnd"/>
    </w:p>
    <w:p w:rsidR="007B780C" w:rsidRDefault="007B780C" w:rsidP="007B7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F24C44" w:rsidP="007B7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30 </w:t>
      </w:r>
      <w:r w:rsidR="00396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</w:t>
      </w:r>
      <w:r w:rsidR="00487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7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</w:t>
      </w:r>
      <w:r w:rsidR="00153E1C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</w:t>
      </w:r>
      <w:r w:rsidR="007B7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153E1C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="00487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53E1C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414</w:t>
      </w:r>
    </w:p>
    <w:p w:rsidR="00153E1C" w:rsidRPr="00153E1C" w:rsidRDefault="00153E1C" w:rsidP="00153E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решение Совета муниципального рай</w:t>
      </w:r>
      <w:r w:rsidR="007B7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 «Забайкальский район»  от 25</w:t>
      </w:r>
      <w:r w:rsidR="00A37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декабря </w:t>
      </w:r>
      <w:r w:rsidR="007B7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 года № 39</w:t>
      </w:r>
      <w:r w:rsidR="00A37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</w:t>
      </w:r>
      <w:r w:rsidRPr="00153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 районного бюджета муниципального района «Забайкальский район»</w:t>
      </w:r>
    </w:p>
    <w:p w:rsidR="00153E1C" w:rsidRPr="00153E1C" w:rsidRDefault="007B780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 год и плановый период 2022 и 2023</w:t>
      </w:r>
      <w:r w:rsidR="00153E1C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153E1C" w:rsidRPr="00153E1C" w:rsidRDefault="00153E1C" w:rsidP="00153E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Бюджетным Кодексом Российской Федерации  от 31.07.1998г № 145-ФЗ, положением «О бюджетном процессе в муниципальном районе «Забайкальский район», утвержденного решением Совета муниципального района «Забайкальский район» от  22.10.2010г № 139, руководствуясь статьей 24 Устава муниципального района «Забайкальский район»,  Совет муниципального района «Забайкальский район» </w:t>
      </w:r>
      <w:r w:rsidRPr="00153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153E1C" w:rsidRPr="00750E15" w:rsidRDefault="00153E1C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50E1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решение Совета муниципального рай</w:t>
      </w:r>
      <w:r w:rsidR="007B780C" w:rsidRPr="00750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«Забайкальский район» от 25</w:t>
      </w:r>
      <w:r w:rsidR="00A37B7E" w:rsidRPr="0075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7B780C" w:rsidRPr="00750E15"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года  № 39</w:t>
      </w:r>
      <w:r w:rsidR="00A37B7E" w:rsidRPr="00750E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5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районного бюджета муниципального райо</w:t>
      </w:r>
      <w:r w:rsidR="007B780C" w:rsidRPr="00750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"Забайкальский район" на 2021 год и плановый период 2022 и 2023</w:t>
      </w:r>
      <w:r w:rsidRPr="0075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годов»:</w:t>
      </w:r>
    </w:p>
    <w:p w:rsidR="00153E1C" w:rsidRPr="00750E15" w:rsidRDefault="00153E1C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 </w:t>
      </w:r>
      <w:proofErr w:type="gramStart"/>
      <w:r w:rsidRPr="00750E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решения Совета муниципального района "Забайкальский район" цифры «</w:t>
      </w:r>
      <w:r w:rsidR="00750E15" w:rsidRPr="00750E15">
        <w:rPr>
          <w:rFonts w:ascii="Times New Roman" w:eastAsia="Times New Roman" w:hAnsi="Times New Roman" w:cs="Times New Roman"/>
          <w:sz w:val="28"/>
          <w:szCs w:val="28"/>
          <w:lang w:eastAsia="ru-RU"/>
        </w:rPr>
        <w:t>582 970,2</w:t>
      </w:r>
      <w:r w:rsidRPr="00750E1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750E15" w:rsidRPr="00750E15">
        <w:rPr>
          <w:rFonts w:ascii="Times New Roman" w:eastAsia="Times New Roman" w:hAnsi="Times New Roman" w:cs="Times New Roman"/>
          <w:sz w:val="28"/>
          <w:szCs w:val="28"/>
          <w:lang w:eastAsia="ru-RU"/>
        </w:rPr>
        <w:t>590 963,9</w:t>
      </w:r>
      <w:r w:rsidRPr="00750E1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750E15" w:rsidRPr="00750E15">
        <w:rPr>
          <w:rFonts w:ascii="Times New Roman" w:eastAsia="Times New Roman" w:hAnsi="Times New Roman" w:cs="Times New Roman"/>
          <w:sz w:val="28"/>
          <w:szCs w:val="28"/>
          <w:lang w:eastAsia="ru-RU"/>
        </w:rPr>
        <w:t>577 323,1</w:t>
      </w:r>
      <w:r w:rsidRPr="00750E1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750E15" w:rsidRPr="00750E15">
        <w:rPr>
          <w:rFonts w:ascii="Times New Roman" w:eastAsia="Times New Roman" w:hAnsi="Times New Roman" w:cs="Times New Roman"/>
          <w:sz w:val="28"/>
          <w:szCs w:val="28"/>
          <w:lang w:eastAsia="ru-RU"/>
        </w:rPr>
        <w:t>580 150,3</w:t>
      </w:r>
      <w:r w:rsidR="00566F3C" w:rsidRPr="00750E1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750E15" w:rsidRPr="00750E15">
        <w:rPr>
          <w:rFonts w:ascii="Times New Roman" w:eastAsia="Times New Roman" w:hAnsi="Times New Roman" w:cs="Times New Roman"/>
          <w:sz w:val="28"/>
          <w:szCs w:val="28"/>
          <w:lang w:eastAsia="ru-RU"/>
        </w:rPr>
        <w:t>5 647,1</w:t>
      </w:r>
      <w:r w:rsidR="00566F3C" w:rsidRPr="00750E1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750E15" w:rsidRPr="00750E15">
        <w:rPr>
          <w:rFonts w:ascii="Times New Roman" w:eastAsia="Times New Roman" w:hAnsi="Times New Roman" w:cs="Times New Roman"/>
          <w:sz w:val="28"/>
          <w:szCs w:val="28"/>
          <w:lang w:eastAsia="ru-RU"/>
        </w:rPr>
        <w:t>10 813,6</w:t>
      </w:r>
      <w:r w:rsidR="00566F3C" w:rsidRPr="00750E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4FAE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цифры «511 526,1» заменить цифрами «509 558,4», цифры «507 926,1» заменить цифрами «505 958,4», цифры 518 176,4 заменить цифрами «518 751,8», цифры</w:t>
      </w:r>
      <w:proofErr w:type="gramEnd"/>
      <w:r w:rsidR="0090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514 576,4» заменить цифрами «515 151,8».</w:t>
      </w:r>
    </w:p>
    <w:p w:rsidR="00153E1C" w:rsidRPr="003962A8" w:rsidRDefault="00153E1C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5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 В подпункте 1 пункта 1 статьи 1 Приложения к решению Совета муниципального района "Забайкальский район" цифры «</w:t>
      </w:r>
      <w:r w:rsidR="00750E15" w:rsidRPr="00750E15">
        <w:rPr>
          <w:rFonts w:ascii="Times New Roman" w:eastAsia="Times New Roman" w:hAnsi="Times New Roman" w:cs="Times New Roman"/>
          <w:sz w:val="28"/>
          <w:szCs w:val="28"/>
          <w:lang w:eastAsia="ru-RU"/>
        </w:rPr>
        <w:t>577 323,1</w:t>
      </w:r>
      <w:r w:rsidRPr="00750E1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750E15" w:rsidRPr="00750E15">
        <w:rPr>
          <w:rFonts w:ascii="Times New Roman" w:eastAsia="Times New Roman" w:hAnsi="Times New Roman" w:cs="Times New Roman"/>
          <w:sz w:val="28"/>
          <w:szCs w:val="28"/>
          <w:lang w:eastAsia="ru-RU"/>
        </w:rPr>
        <w:t>580 150,3</w:t>
      </w:r>
      <w:r w:rsidRPr="00750E1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750E15" w:rsidRPr="00750E15">
        <w:rPr>
          <w:rFonts w:ascii="Times New Roman" w:eastAsia="Times New Roman" w:hAnsi="Times New Roman" w:cs="Times New Roman"/>
          <w:sz w:val="28"/>
          <w:szCs w:val="28"/>
          <w:lang w:eastAsia="ru-RU"/>
        </w:rPr>
        <w:t>442 797,8</w:t>
      </w:r>
      <w:r w:rsidRPr="00750E1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750E15" w:rsidRPr="00750E15">
        <w:rPr>
          <w:rFonts w:ascii="Times New Roman" w:eastAsia="Times New Roman" w:hAnsi="Times New Roman" w:cs="Times New Roman"/>
          <w:sz w:val="28"/>
          <w:szCs w:val="28"/>
          <w:lang w:eastAsia="ru-RU"/>
        </w:rPr>
        <w:t>445 625</w:t>
      </w:r>
      <w:r w:rsidR="00904F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E1C" w:rsidRPr="00F447EA" w:rsidRDefault="00153E1C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4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1.3. </w:t>
      </w:r>
      <w:r w:rsidRPr="00F447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подпункте 2 пункта 1 статьи 1 </w:t>
      </w:r>
      <w:r w:rsidRPr="00F4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решению Совета муниципального района "Забайкальский район" </w:t>
      </w:r>
      <w:r w:rsidRPr="00F447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цифры «</w:t>
      </w:r>
      <w:r w:rsidR="00F447EA" w:rsidRPr="00F447EA">
        <w:rPr>
          <w:rFonts w:ascii="Times New Roman" w:eastAsia="Times New Roman" w:hAnsi="Times New Roman" w:cs="Times New Roman"/>
          <w:sz w:val="28"/>
          <w:szCs w:val="28"/>
          <w:lang w:eastAsia="ru-RU"/>
        </w:rPr>
        <w:t>582 970,2</w:t>
      </w:r>
      <w:r w:rsidRPr="00F447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 заменить цифрами «</w:t>
      </w:r>
      <w:r w:rsidR="00F447EA" w:rsidRPr="00F447EA">
        <w:rPr>
          <w:rFonts w:ascii="Times New Roman" w:eastAsia="Times New Roman" w:hAnsi="Times New Roman" w:cs="Times New Roman"/>
          <w:sz w:val="28"/>
          <w:szCs w:val="28"/>
          <w:lang w:eastAsia="ru-RU"/>
        </w:rPr>
        <w:t>590 963,9</w:t>
      </w:r>
      <w:r w:rsidRPr="00F447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».</w:t>
      </w:r>
    </w:p>
    <w:p w:rsidR="006506D2" w:rsidRPr="00F447EA" w:rsidRDefault="006506D2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 xml:space="preserve"> 1.4. В подпункте 3 пункта 1 статьи 1 </w:t>
      </w:r>
      <w:r w:rsidRPr="00F447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решению Совета муниципального района "Забайкальский район" цифры «</w:t>
      </w:r>
      <w:r w:rsidR="00F447EA" w:rsidRPr="00F447EA">
        <w:rPr>
          <w:rFonts w:ascii="Times New Roman" w:eastAsia="Times New Roman" w:hAnsi="Times New Roman" w:cs="Times New Roman"/>
          <w:sz w:val="28"/>
          <w:szCs w:val="28"/>
          <w:lang w:eastAsia="ru-RU"/>
        </w:rPr>
        <w:t>5 647,1</w:t>
      </w:r>
      <w:r w:rsidRPr="00F447EA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F447EA" w:rsidRPr="00F447EA">
        <w:rPr>
          <w:rFonts w:ascii="Times New Roman" w:eastAsia="Times New Roman" w:hAnsi="Times New Roman" w:cs="Times New Roman"/>
          <w:sz w:val="28"/>
          <w:szCs w:val="28"/>
          <w:lang w:eastAsia="ru-RU"/>
        </w:rPr>
        <w:t>10 813,6</w:t>
      </w:r>
      <w:r w:rsidRPr="00F447E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611BB" w:rsidRPr="00904FAE" w:rsidRDefault="006506D2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1.5. В подпункте 1 пункта 2 статьи 1 Приложения к решению Совета муниципального района "Забайкальский район" цифры </w:t>
      </w:r>
      <w:r w:rsidRPr="00095C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4FAE" w:rsidRPr="00095C5B">
        <w:rPr>
          <w:rFonts w:ascii="Times New Roman" w:eastAsia="Times New Roman" w:hAnsi="Times New Roman" w:cs="Times New Roman"/>
          <w:sz w:val="28"/>
          <w:szCs w:val="28"/>
          <w:lang w:eastAsia="ru-RU"/>
        </w:rPr>
        <w:t>505 580,4</w:t>
      </w:r>
      <w:r w:rsidRPr="00095C5B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904FAE" w:rsidRPr="00095C5B">
        <w:rPr>
          <w:rFonts w:ascii="Times New Roman" w:eastAsia="Times New Roman" w:hAnsi="Times New Roman" w:cs="Times New Roman"/>
          <w:sz w:val="28"/>
          <w:szCs w:val="28"/>
          <w:lang w:eastAsia="ru-RU"/>
        </w:rPr>
        <w:t>505 958,4</w:t>
      </w:r>
      <w:r w:rsidRPr="00095C5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904FAE" w:rsidRPr="00095C5B">
        <w:rPr>
          <w:rFonts w:ascii="Times New Roman" w:eastAsia="Times New Roman" w:hAnsi="Times New Roman" w:cs="Times New Roman"/>
          <w:sz w:val="28"/>
          <w:szCs w:val="28"/>
          <w:lang w:eastAsia="ru-RU"/>
        </w:rPr>
        <w:t>358 481,7</w:t>
      </w:r>
      <w:r w:rsidRPr="00095C5B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2611BB" w:rsidRPr="00095C5B">
        <w:rPr>
          <w:rFonts w:ascii="Times New Roman" w:eastAsia="Times New Roman" w:hAnsi="Times New Roman" w:cs="Times New Roman"/>
          <w:sz w:val="28"/>
          <w:szCs w:val="28"/>
          <w:lang w:eastAsia="ru-RU"/>
        </w:rPr>
        <w:t>358</w:t>
      </w:r>
      <w:r w:rsidR="00904FAE" w:rsidRPr="00095C5B">
        <w:rPr>
          <w:rFonts w:ascii="Times New Roman" w:eastAsia="Times New Roman" w:hAnsi="Times New Roman" w:cs="Times New Roman"/>
          <w:sz w:val="28"/>
          <w:szCs w:val="28"/>
          <w:lang w:eastAsia="ru-RU"/>
        </w:rPr>
        <w:t> 859,7</w:t>
      </w:r>
      <w:r w:rsidR="002611BB" w:rsidRPr="0009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цифры </w:t>
      </w:r>
      <w:r w:rsidR="002611BB" w:rsidRPr="00095C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904FAE" w:rsidRPr="00095C5B">
        <w:rPr>
          <w:rFonts w:ascii="Times New Roman" w:eastAsia="Times New Roman" w:hAnsi="Times New Roman" w:cs="Times New Roman"/>
          <w:sz w:val="28"/>
          <w:szCs w:val="28"/>
          <w:lang w:eastAsia="ru-RU"/>
        </w:rPr>
        <w:t>514 751</w:t>
      </w:r>
      <w:r w:rsidR="002611BB" w:rsidRPr="00095C5B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904FAE" w:rsidRPr="0009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515 151,8», цифры «357 384,6» </w:t>
      </w:r>
      <w:proofErr w:type="gramStart"/>
      <w:r w:rsidR="00904FAE" w:rsidRPr="00095C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цифры</w:t>
      </w:r>
      <w:proofErr w:type="gramEnd"/>
      <w:r w:rsidR="00904FAE" w:rsidRPr="0009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«357 785,4».</w:t>
      </w:r>
    </w:p>
    <w:p w:rsidR="003B0A06" w:rsidRPr="003962A8" w:rsidRDefault="003B0A06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D0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1.6. В подпункте 2 пункта 2 статьи 1 Приложения к решению Совета муниципального района "Забайкальский район" цифры «</w:t>
      </w:r>
      <w:r w:rsidR="003D0FA3" w:rsidRPr="003D0FA3">
        <w:rPr>
          <w:rFonts w:ascii="Times New Roman" w:eastAsia="Times New Roman" w:hAnsi="Times New Roman" w:cs="Times New Roman"/>
          <w:sz w:val="28"/>
          <w:szCs w:val="28"/>
          <w:lang w:eastAsia="ru-RU"/>
        </w:rPr>
        <w:t>509 180,4</w:t>
      </w:r>
      <w:r w:rsidRPr="003D0FA3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3D0FA3" w:rsidRPr="003D0FA3">
        <w:rPr>
          <w:rFonts w:ascii="Times New Roman" w:eastAsia="Times New Roman" w:hAnsi="Times New Roman" w:cs="Times New Roman"/>
          <w:sz w:val="28"/>
          <w:szCs w:val="28"/>
          <w:lang w:eastAsia="ru-RU"/>
        </w:rPr>
        <w:t>509 558,4</w:t>
      </w:r>
      <w:r w:rsidRPr="003D0FA3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3D0FA3" w:rsidRPr="003D0FA3">
        <w:rPr>
          <w:rFonts w:ascii="Times New Roman" w:eastAsia="Times New Roman" w:hAnsi="Times New Roman" w:cs="Times New Roman"/>
          <w:sz w:val="28"/>
          <w:szCs w:val="28"/>
          <w:lang w:eastAsia="ru-RU"/>
        </w:rPr>
        <w:t>518 351</w:t>
      </w:r>
      <w:r w:rsidRPr="003D0FA3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3D0FA3" w:rsidRPr="003D0FA3">
        <w:rPr>
          <w:rFonts w:ascii="Times New Roman" w:eastAsia="Times New Roman" w:hAnsi="Times New Roman" w:cs="Times New Roman"/>
          <w:sz w:val="28"/>
          <w:szCs w:val="28"/>
          <w:lang w:eastAsia="ru-RU"/>
        </w:rPr>
        <w:t>518 751,8</w:t>
      </w:r>
      <w:r w:rsidRPr="003D0FA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62FE4" w:rsidRPr="003962A8" w:rsidRDefault="00787330" w:rsidP="00862F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33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1.7. </w:t>
      </w:r>
      <w:r w:rsidR="00862FE4" w:rsidRPr="007338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5</w:t>
      </w:r>
      <w:r w:rsidR="003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</w:t>
      </w:r>
      <w:r w:rsidR="00862FE4" w:rsidRPr="0073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1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="00862FE4" w:rsidRPr="0073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муниципального района "Забайкальский район" цифры «</w:t>
      </w:r>
      <w:r w:rsidR="00733881" w:rsidRPr="00733881">
        <w:rPr>
          <w:rFonts w:ascii="Times New Roman" w:eastAsia="Times New Roman" w:hAnsi="Times New Roman" w:cs="Times New Roman"/>
          <w:sz w:val="28"/>
          <w:szCs w:val="28"/>
          <w:lang w:eastAsia="ru-RU"/>
        </w:rPr>
        <w:t>442</w:t>
      </w:r>
      <w:r w:rsidR="00733881">
        <w:rPr>
          <w:rFonts w:ascii="Times New Roman" w:eastAsia="Times New Roman" w:hAnsi="Times New Roman" w:cs="Times New Roman"/>
          <w:sz w:val="28"/>
          <w:szCs w:val="28"/>
          <w:lang w:eastAsia="ru-RU"/>
        </w:rPr>
        <w:t> 797,8</w:t>
      </w:r>
      <w:r w:rsidR="00862FE4" w:rsidRPr="007338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733881" w:rsidRPr="00733881">
        <w:rPr>
          <w:rFonts w:ascii="Times New Roman" w:eastAsia="Times New Roman" w:hAnsi="Times New Roman" w:cs="Times New Roman"/>
          <w:sz w:val="28"/>
          <w:szCs w:val="28"/>
          <w:lang w:eastAsia="ru-RU"/>
        </w:rPr>
        <w:t>445 625</w:t>
      </w:r>
      <w:r w:rsidR="00862FE4" w:rsidRPr="0073388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733881" w:rsidRPr="00733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358 481,7</w:t>
      </w:r>
      <w:r w:rsidR="00862FE4" w:rsidRPr="007338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«358</w:t>
      </w:r>
      <w:r w:rsidR="00733881" w:rsidRPr="00733881">
        <w:rPr>
          <w:rFonts w:ascii="Times New Roman" w:eastAsia="Times New Roman" w:hAnsi="Times New Roman" w:cs="Times New Roman"/>
          <w:sz w:val="28"/>
          <w:szCs w:val="28"/>
          <w:lang w:eastAsia="ru-RU"/>
        </w:rPr>
        <w:t> 859,7», цифры «</w:t>
      </w:r>
      <w:r w:rsidR="00733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357 384,6</w:t>
      </w:r>
      <w:r w:rsidR="00733881" w:rsidRPr="007338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3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338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цифры</w:t>
      </w:r>
      <w:proofErr w:type="gramEnd"/>
      <w:r w:rsidR="0073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«357 785,4».</w:t>
      </w:r>
    </w:p>
    <w:p w:rsidR="00862FE4" w:rsidRPr="00733881" w:rsidRDefault="00862FE4" w:rsidP="00862F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1.8. В пункте 4 статьи 6</w:t>
      </w:r>
      <w:r w:rsidR="003C51E3" w:rsidRPr="003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решению</w:t>
      </w:r>
      <w:r w:rsidRPr="0073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муниципального района "Забайкальский район" цифры «</w:t>
      </w:r>
      <w:r w:rsidR="00733881" w:rsidRPr="00733881">
        <w:rPr>
          <w:rFonts w:ascii="Times New Roman" w:eastAsia="Times New Roman" w:hAnsi="Times New Roman" w:cs="Times New Roman"/>
          <w:sz w:val="28"/>
          <w:szCs w:val="28"/>
          <w:lang w:eastAsia="ru-RU"/>
        </w:rPr>
        <w:t>17 408,6</w:t>
      </w:r>
      <w:r w:rsidRPr="007338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«17</w:t>
      </w:r>
      <w:r w:rsidR="00733881" w:rsidRPr="00733881">
        <w:rPr>
          <w:rFonts w:ascii="Times New Roman" w:eastAsia="Times New Roman" w:hAnsi="Times New Roman" w:cs="Times New Roman"/>
          <w:sz w:val="28"/>
          <w:szCs w:val="28"/>
          <w:lang w:eastAsia="ru-RU"/>
        </w:rPr>
        <w:t> 393,4</w:t>
      </w:r>
      <w:r w:rsidRPr="007338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33881" w:rsidRPr="00733881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цифры «16 356,1» заменить цифрами «16 612,1», цифры «16 616,5» заменить цифрами «16 872,5».</w:t>
      </w:r>
    </w:p>
    <w:p w:rsidR="008B7EF3" w:rsidRDefault="008B7EF3" w:rsidP="008B7E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1.9. В пункте 1 статьи 8 </w:t>
      </w:r>
      <w:r w:rsidR="003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</w:t>
      </w:r>
      <w:r w:rsidR="003C51E3" w:rsidRPr="0073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1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73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муниципального района "Забайкальский район" цифры «</w:t>
      </w:r>
      <w:r w:rsidR="00733881" w:rsidRPr="00733881">
        <w:rPr>
          <w:rFonts w:ascii="Times New Roman" w:eastAsia="Times New Roman" w:hAnsi="Times New Roman" w:cs="Times New Roman"/>
          <w:sz w:val="28"/>
          <w:szCs w:val="28"/>
          <w:lang w:eastAsia="ru-RU"/>
        </w:rPr>
        <w:t>41 366,2</w:t>
      </w:r>
      <w:r w:rsidRPr="007338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733881" w:rsidRPr="00733881">
        <w:rPr>
          <w:rFonts w:ascii="Times New Roman" w:eastAsia="Times New Roman" w:hAnsi="Times New Roman" w:cs="Times New Roman"/>
          <w:sz w:val="28"/>
          <w:szCs w:val="28"/>
          <w:lang w:eastAsia="ru-RU"/>
        </w:rPr>
        <w:t>46 909,8</w:t>
      </w:r>
      <w:r w:rsidRPr="007338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95C5B" w:rsidRPr="00733881" w:rsidRDefault="00095C5B" w:rsidP="008B7E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1.10. В подпункте 1 пункта 1 статьи 8</w:t>
      </w:r>
      <w:r w:rsidR="003C51E3" w:rsidRPr="003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Pr="007338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"Забайкальский район" цифры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«13 316,9» заменить цифрами «13 257,6» с распределение согласно приложению № 16 к настоящему решению Совета.</w:t>
      </w:r>
    </w:p>
    <w:p w:rsidR="003A2CE3" w:rsidRDefault="003A2CE3" w:rsidP="003A2C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1.11. В подпункте </w:t>
      </w:r>
      <w:r w:rsidR="00A854B4" w:rsidRPr="00FB3BBD">
        <w:rPr>
          <w:rFonts w:ascii="Times New Roman" w:eastAsia="Times New Roman" w:hAnsi="Times New Roman" w:cs="Times New Roman"/>
          <w:sz w:val="28"/>
          <w:szCs w:val="28"/>
          <w:lang w:eastAsia="ru-RU"/>
        </w:rPr>
        <w:t>«и</w:t>
      </w:r>
      <w:r w:rsidRPr="00FB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56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 2 пункта </w:t>
      </w:r>
      <w:r w:rsidRPr="00FB3BBD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статьи 8</w:t>
      </w:r>
      <w:r w:rsidR="003C51E3" w:rsidRPr="003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решению</w:t>
      </w:r>
      <w:r w:rsidRPr="00FB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муниципального района "Забайкальский район" цифры «</w:t>
      </w:r>
      <w:r w:rsidR="00FB3BBD" w:rsidRPr="00FB3BBD">
        <w:rPr>
          <w:rFonts w:ascii="Times New Roman" w:eastAsia="Times New Roman" w:hAnsi="Times New Roman" w:cs="Times New Roman"/>
          <w:sz w:val="28"/>
          <w:szCs w:val="28"/>
          <w:lang w:eastAsia="ru-RU"/>
        </w:rPr>
        <w:t>8 664,5</w:t>
      </w:r>
      <w:r w:rsidRPr="00FB3BBD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FB3BBD" w:rsidRPr="00FB3BBD">
        <w:rPr>
          <w:rFonts w:ascii="Times New Roman" w:eastAsia="Times New Roman" w:hAnsi="Times New Roman" w:cs="Times New Roman"/>
          <w:sz w:val="28"/>
          <w:szCs w:val="28"/>
          <w:lang w:eastAsia="ru-RU"/>
        </w:rPr>
        <w:t>8 179,3</w:t>
      </w:r>
      <w:r w:rsidRPr="00FB3BB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95C5B" w:rsidRDefault="00095C5B" w:rsidP="003A2C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1.12.</w:t>
      </w:r>
      <w:r w:rsidRPr="0009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«ж</w:t>
      </w:r>
      <w:r w:rsidRPr="00FB3B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639C" w:rsidRPr="00856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 2 пункта</w:t>
      </w:r>
      <w:r w:rsidRPr="00FB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8 </w:t>
      </w:r>
      <w:r w:rsidR="003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</w:t>
      </w:r>
      <w:r w:rsidR="003C51E3" w:rsidRPr="00FB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1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FB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муниципального района "Забайкальский район"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 w:rsidRPr="00FB3BBD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2,2</w:t>
      </w:r>
      <w:r w:rsidRPr="00FB3BB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5639C" w:rsidRDefault="0085639C" w:rsidP="003A2C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1.13. Подпункт «к» подпункта 2 пункта </w:t>
      </w:r>
      <w:r w:rsidRPr="00FB3BBD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статьи 8</w:t>
      </w:r>
      <w:r w:rsidRPr="00856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</w:t>
      </w:r>
      <w:r w:rsidR="003C51E3" w:rsidRPr="00FB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1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FB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муниципального района "Забайкальский район"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85639C" w:rsidRDefault="0085639C" w:rsidP="003A2C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к) бюджетам поселений на исполнение </w:t>
      </w:r>
      <w:r w:rsidRPr="00D566D9">
        <w:rPr>
          <w:rFonts w:ascii="Times New Roman" w:hAnsi="Times New Roman"/>
          <w:bCs/>
          <w:color w:val="000000"/>
          <w:sz w:val="28"/>
          <w:szCs w:val="28"/>
        </w:rPr>
        <w:t>полномочий по организации в границах поселения тепл</w:t>
      </w:r>
      <w:proofErr w:type="gramStart"/>
      <w:r w:rsidRPr="00D566D9">
        <w:rPr>
          <w:rFonts w:ascii="Times New Roman" w:hAnsi="Times New Roman"/>
          <w:bCs/>
          <w:color w:val="000000"/>
          <w:sz w:val="28"/>
          <w:szCs w:val="28"/>
        </w:rPr>
        <w:t>о-</w:t>
      </w:r>
      <w:proofErr w:type="gramEnd"/>
      <w:r w:rsidRPr="00D566D9">
        <w:rPr>
          <w:rFonts w:ascii="Times New Roman" w:hAnsi="Times New Roman"/>
          <w:bCs/>
          <w:color w:val="000000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на 2021 год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сумме 263,3 тыс. рублей</w:t>
      </w:r>
      <w:r w:rsidRPr="00222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</w:t>
      </w:r>
      <w:r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51E3" w:rsidRDefault="003C51E3" w:rsidP="003A2C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1.14. Подпункт 1 пункта 1 статьи 8  Приложения  к решению </w:t>
      </w:r>
      <w:r w:rsidRPr="00FB3B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муниципального района "Забайкальский район"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«л»:</w:t>
      </w:r>
    </w:p>
    <w:p w:rsidR="003C51E3" w:rsidRPr="00FB3BBD" w:rsidRDefault="003C51E3" w:rsidP="003A2C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л) бюджету сельского поселения «Даурское» на поддержку мер по обеспечению сбалансированности бюджетов поселений на 2021 год в сумме 5 534,5 тыс. рублей</w:t>
      </w:r>
    </w:p>
    <w:p w:rsidR="00EE7650" w:rsidRPr="0026669D" w:rsidRDefault="003C51E3" w:rsidP="00503A7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="00EE7650" w:rsidRPr="0026669D">
        <w:rPr>
          <w:rFonts w:ascii="Times New Roman" w:hAnsi="Times New Roman" w:cs="Times New Roman"/>
          <w:sz w:val="28"/>
          <w:szCs w:val="28"/>
        </w:rPr>
        <w:t xml:space="preserve">. </w:t>
      </w:r>
      <w:r w:rsidR="00EE7650" w:rsidRPr="002666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Приложение № 4 изложить в новой редакции (прилагается);</w:t>
      </w:r>
    </w:p>
    <w:p w:rsidR="00153E1C" w:rsidRPr="0026669D" w:rsidRDefault="003C51E3" w:rsidP="00503A7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1.16</w:t>
      </w:r>
      <w:r w:rsidR="00153E1C" w:rsidRPr="002666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7 изложить</w:t>
      </w:r>
      <w:r w:rsidR="000B78EF" w:rsidRPr="002666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новой редакции (прилагается);</w:t>
      </w:r>
    </w:p>
    <w:p w:rsidR="003B0A06" w:rsidRPr="0026669D" w:rsidRDefault="003C51E3" w:rsidP="00503A7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1.17</w:t>
      </w:r>
      <w:r w:rsidR="000B78EF" w:rsidRPr="002666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8 изложить в новой редакции (прилагается);</w:t>
      </w:r>
    </w:p>
    <w:p w:rsidR="000B78EF" w:rsidRPr="0026669D" w:rsidRDefault="003C51E3" w:rsidP="00503A7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1.18</w:t>
      </w:r>
      <w:r w:rsidR="00153E1C" w:rsidRPr="002666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9 изложить</w:t>
      </w:r>
      <w:r w:rsidR="000B78EF" w:rsidRPr="002666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новой редакции (прилагается);</w:t>
      </w:r>
    </w:p>
    <w:p w:rsidR="00153E1C" w:rsidRPr="0026669D" w:rsidRDefault="003C51E3" w:rsidP="00503A7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1.19</w:t>
      </w:r>
      <w:r w:rsidR="000B78EF" w:rsidRPr="002666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10</w:t>
      </w:r>
      <w:r w:rsidR="00153E1C" w:rsidRPr="002666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</w:t>
      </w:r>
      <w:r w:rsidR="000B78EF" w:rsidRPr="002666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 (прилагается);</w:t>
      </w:r>
    </w:p>
    <w:p w:rsidR="000B78EF" w:rsidRPr="0026669D" w:rsidRDefault="003C51E3" w:rsidP="00503A7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1.20</w:t>
      </w:r>
      <w:r w:rsidR="000B78EF" w:rsidRPr="002666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11 изложить в новой редакции (прилагается);</w:t>
      </w:r>
    </w:p>
    <w:p w:rsidR="000B78EF" w:rsidRPr="0026669D" w:rsidRDefault="003C51E3" w:rsidP="00503A7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1.21</w:t>
      </w:r>
      <w:r w:rsidR="000B78EF" w:rsidRPr="002666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12 изложить в новой редакции (прилагается);</w:t>
      </w:r>
    </w:p>
    <w:p w:rsidR="00153E1C" w:rsidRPr="0026669D" w:rsidRDefault="003C51E3" w:rsidP="00503A7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1.22</w:t>
      </w:r>
      <w:r w:rsidR="00153E1C" w:rsidRPr="002666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13 изложить</w:t>
      </w:r>
      <w:r w:rsidR="000B78EF" w:rsidRPr="002666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новой редакции (прилагается);</w:t>
      </w:r>
    </w:p>
    <w:p w:rsidR="0081543F" w:rsidRPr="00153E1C" w:rsidRDefault="003C51E3" w:rsidP="001A0211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1.23</w:t>
      </w:r>
      <w:r w:rsidR="000B78EF" w:rsidRPr="002666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14 изложить в новой редакции (прилагается);</w:t>
      </w:r>
    </w:p>
    <w:p w:rsidR="00153E1C" w:rsidRPr="00153E1C" w:rsidRDefault="00153E1C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Опубликовать (обнародовать) настоящее решение в порядке, установленном Уставом муниципального района «Забайкальский район» и </w:t>
      </w: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разместить на официальном сайте муниципального района «Забайкальский район» в информационно-телекоммуникационной сети «Интернет» </w:t>
      </w:r>
      <w:r w:rsidRPr="00153E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53E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zabaikalskadm</w:t>
      </w:r>
      <w:proofErr w:type="spellEnd"/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53E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153E1C" w:rsidRPr="00153E1C" w:rsidRDefault="00153E1C" w:rsidP="0015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решение вступает в силу на следующий день после официального опубликования (обнародования).</w:t>
      </w:r>
    </w:p>
    <w:p w:rsidR="00F24C44" w:rsidRDefault="00F24C44" w:rsidP="0015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44" w:rsidRDefault="00F24C44" w:rsidP="0015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    </w:t>
      </w:r>
    </w:p>
    <w:p w:rsidR="00F23661" w:rsidRDefault="00153E1C" w:rsidP="0085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          </w:t>
      </w:r>
      <w:r w:rsidR="000B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57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 w:rsidR="0057357B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Эпов</w:t>
      </w:r>
      <w:proofErr w:type="spellEnd"/>
    </w:p>
    <w:p w:rsidR="003C51E3" w:rsidRDefault="003C51E3" w:rsidP="0085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1E3" w:rsidRDefault="003C51E3" w:rsidP="0085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1E3" w:rsidRDefault="003C51E3" w:rsidP="0085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1E3" w:rsidRDefault="003C51E3" w:rsidP="0085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1E3" w:rsidRDefault="003C51E3" w:rsidP="0085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1E3" w:rsidRDefault="003C51E3" w:rsidP="0085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1E3" w:rsidRDefault="003C51E3" w:rsidP="0085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1E3" w:rsidRDefault="003C51E3" w:rsidP="0085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1E3" w:rsidRDefault="003C51E3" w:rsidP="0085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1E3" w:rsidRDefault="003C51E3" w:rsidP="0085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1E3" w:rsidRDefault="003C51E3" w:rsidP="0085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1E3" w:rsidRDefault="003C51E3" w:rsidP="0085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1E3" w:rsidRDefault="003C51E3" w:rsidP="0085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1E3" w:rsidRDefault="003C51E3" w:rsidP="0085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1E3" w:rsidRDefault="003C51E3" w:rsidP="0085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1E3" w:rsidRDefault="003C51E3" w:rsidP="0085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1E3" w:rsidRDefault="003C51E3" w:rsidP="0085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1E3" w:rsidRDefault="003C51E3" w:rsidP="0085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1E3" w:rsidRDefault="003C51E3" w:rsidP="0085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1E3" w:rsidRDefault="003C51E3" w:rsidP="0085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1E3" w:rsidRDefault="003C51E3" w:rsidP="0085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1E3" w:rsidRDefault="003C51E3" w:rsidP="0085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1E3" w:rsidRDefault="003C51E3" w:rsidP="0085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1E3" w:rsidRDefault="003C51E3" w:rsidP="0085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1E3" w:rsidRDefault="003C51E3" w:rsidP="0085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1E3" w:rsidRDefault="003C51E3" w:rsidP="0085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1E3" w:rsidRDefault="003C51E3" w:rsidP="0085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1E3" w:rsidRDefault="003C51E3" w:rsidP="0085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1E3" w:rsidRDefault="003C51E3" w:rsidP="0085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1E3" w:rsidRDefault="003C51E3" w:rsidP="0085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1E3" w:rsidRDefault="003C51E3" w:rsidP="0085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1E3" w:rsidRDefault="003C51E3" w:rsidP="0085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1E3" w:rsidRDefault="003C51E3" w:rsidP="0085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1E3" w:rsidRDefault="003C51E3" w:rsidP="0085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1E3" w:rsidRDefault="003C51E3" w:rsidP="0085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1E3" w:rsidRDefault="003C51E3" w:rsidP="0085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1E3" w:rsidRDefault="003C51E3" w:rsidP="0085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1E3" w:rsidRDefault="003C51E3" w:rsidP="0085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1E3" w:rsidRDefault="003C51E3" w:rsidP="0085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1E3" w:rsidRDefault="003C51E3" w:rsidP="0085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1E3" w:rsidRPr="0085639C" w:rsidRDefault="003C51E3" w:rsidP="0085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88"/>
        <w:tblOverlap w:val="never"/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D9534E" w:rsidRPr="00153E1C" w:rsidTr="001A0211">
        <w:trPr>
          <w:trHeight w:val="4"/>
        </w:trPr>
        <w:tc>
          <w:tcPr>
            <w:tcW w:w="10173" w:type="dxa"/>
          </w:tcPr>
          <w:p w:rsidR="00D9534E" w:rsidRDefault="00D9534E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534E" w:rsidRPr="00153E1C" w:rsidRDefault="00D9534E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№4</w:t>
            </w:r>
          </w:p>
          <w:p w:rsidR="00D9534E" w:rsidRPr="00153E1C" w:rsidRDefault="00D9534E" w:rsidP="00D9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D9534E" w:rsidRPr="00153E1C" w:rsidRDefault="00D9534E" w:rsidP="00D9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D9534E" w:rsidRPr="00153E1C" w:rsidRDefault="004C0939" w:rsidP="00D9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30 </w:t>
            </w:r>
            <w:r w:rsidR="0039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апреля</w:t>
            </w:r>
            <w:r w:rsidR="00D9534E"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20</w:t>
            </w:r>
            <w:r w:rsidR="001A0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D9534E"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414</w:t>
            </w:r>
            <w:r w:rsidR="00D9534E"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9534E" w:rsidRDefault="00D9534E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534E" w:rsidRDefault="00D9534E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534E" w:rsidRPr="0004674F" w:rsidRDefault="00D9534E" w:rsidP="001A0211">
            <w:pPr>
              <w:pStyle w:val="ConsPlusTitle"/>
              <w:ind w:righ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4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</w:t>
            </w:r>
            <w:r w:rsidR="001A0211" w:rsidRPr="0004674F">
              <w:rPr>
                <w:rFonts w:ascii="Times New Roman" w:hAnsi="Times New Roman" w:cs="Times New Roman"/>
                <w:sz w:val="28"/>
                <w:szCs w:val="28"/>
              </w:rPr>
              <w:t>ицита  районного бюджета на 2021</w:t>
            </w:r>
            <w:r w:rsidRPr="0004674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D9534E" w:rsidRPr="00D9534E" w:rsidRDefault="00D9534E" w:rsidP="00D9534E">
            <w:pPr>
              <w:pStyle w:val="ConsPlusTitle"/>
              <w:ind w:right="-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34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</w:t>
            </w:r>
          </w:p>
          <w:tbl>
            <w:tblPr>
              <w:tblpPr w:leftFromText="180" w:rightFromText="180" w:vertAnchor="text" w:tblpX="-572" w:tblpY="1"/>
              <w:tblOverlap w:val="never"/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3"/>
              <w:gridCol w:w="3118"/>
              <w:gridCol w:w="3969"/>
              <w:gridCol w:w="1418"/>
            </w:tblGrid>
            <w:tr w:rsidR="008C6E5B" w:rsidRPr="0085639C" w:rsidTr="00121FBB">
              <w:tc>
                <w:tcPr>
                  <w:tcW w:w="4531" w:type="dxa"/>
                  <w:gridSpan w:val="2"/>
                </w:tcPr>
                <w:p w:rsidR="008C6E5B" w:rsidRPr="0085639C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Код </w:t>
                  </w:r>
                  <w:proofErr w:type="gramStart"/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классификации источников финансирования дефицитов бюджетов Российской Федерации</w:t>
                  </w:r>
                  <w:proofErr w:type="gramEnd"/>
                </w:p>
              </w:tc>
              <w:tc>
                <w:tcPr>
                  <w:tcW w:w="3969" w:type="dxa"/>
                  <w:vMerge w:val="restart"/>
                </w:tcPr>
                <w:p w:rsidR="008C6E5B" w:rsidRPr="0085639C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Наименование кода группы, подгруппы, статьи и вида источника финансирования дефицитов  бюджетов</w:t>
                  </w:r>
                </w:p>
              </w:tc>
              <w:tc>
                <w:tcPr>
                  <w:tcW w:w="1418" w:type="dxa"/>
                  <w:vMerge w:val="restart"/>
                </w:tcPr>
                <w:p w:rsidR="008C6E5B" w:rsidRPr="0085639C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Сумма</w:t>
                  </w:r>
                </w:p>
                <w:p w:rsidR="008C6E5B" w:rsidRPr="0085639C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 тыс. руб.)</w:t>
                  </w:r>
                </w:p>
              </w:tc>
            </w:tr>
            <w:tr w:rsidR="008C6E5B" w:rsidRPr="0085639C" w:rsidTr="00121FBB">
              <w:tc>
                <w:tcPr>
                  <w:tcW w:w="1413" w:type="dxa"/>
                </w:tcPr>
                <w:p w:rsidR="008C6E5B" w:rsidRPr="0085639C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код главного </w:t>
                  </w:r>
                  <w:proofErr w:type="gramStart"/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администратора источников финансирования дефицитов бюджетов</w:t>
                  </w:r>
                  <w:proofErr w:type="gramEnd"/>
                </w:p>
              </w:tc>
              <w:tc>
                <w:tcPr>
                  <w:tcW w:w="3118" w:type="dxa"/>
                </w:tcPr>
                <w:p w:rsidR="008C6E5B" w:rsidRPr="0085639C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код группы, подгруппы, статьи и вида источника финансирования дефицитов бюджетов</w:t>
                  </w:r>
                </w:p>
              </w:tc>
              <w:tc>
                <w:tcPr>
                  <w:tcW w:w="3969" w:type="dxa"/>
                  <w:vMerge/>
                </w:tcPr>
                <w:p w:rsidR="008C6E5B" w:rsidRPr="0085639C" w:rsidRDefault="008C6E5B" w:rsidP="008C6E5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8C6E5B" w:rsidRPr="0085639C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8C6E5B" w:rsidRPr="0085639C" w:rsidTr="00121FBB">
              <w:tc>
                <w:tcPr>
                  <w:tcW w:w="1413" w:type="dxa"/>
                </w:tcPr>
                <w:p w:rsidR="008C6E5B" w:rsidRPr="0085639C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8C6E5B" w:rsidRPr="0085639C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8C6E5B" w:rsidRPr="0085639C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:rsidR="008C6E5B" w:rsidRPr="0085639C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</w:tc>
            </w:tr>
            <w:tr w:rsidR="008C6E5B" w:rsidRPr="0085639C" w:rsidTr="00121FBB">
              <w:tc>
                <w:tcPr>
                  <w:tcW w:w="1413" w:type="dxa"/>
                </w:tcPr>
                <w:p w:rsidR="008C6E5B" w:rsidRPr="0085639C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18" w:type="dxa"/>
                </w:tcPr>
                <w:p w:rsidR="008C6E5B" w:rsidRPr="0085639C" w:rsidRDefault="008C6E5B" w:rsidP="008C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8C6E5B" w:rsidRPr="0085639C" w:rsidRDefault="008C6E5B" w:rsidP="008C6E5B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Источники внутреннего финансирования дефицита бюджета, всего,</w:t>
                  </w:r>
                </w:p>
                <w:p w:rsidR="008C6E5B" w:rsidRPr="0085639C" w:rsidRDefault="008C6E5B" w:rsidP="008C6E5B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в том числе</w:t>
                  </w:r>
                </w:p>
              </w:tc>
              <w:tc>
                <w:tcPr>
                  <w:tcW w:w="1418" w:type="dxa"/>
                </w:tcPr>
                <w:p w:rsidR="008C6E5B" w:rsidRPr="0085639C" w:rsidRDefault="00B304F6" w:rsidP="008C6E5B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10 813,6</w:t>
                  </w:r>
                </w:p>
              </w:tc>
            </w:tr>
            <w:tr w:rsidR="008C6E5B" w:rsidRPr="0085639C" w:rsidTr="00121FBB">
              <w:trPr>
                <w:trHeight w:val="463"/>
              </w:trPr>
              <w:tc>
                <w:tcPr>
                  <w:tcW w:w="1413" w:type="dxa"/>
                </w:tcPr>
                <w:p w:rsidR="008C6E5B" w:rsidRPr="0085639C" w:rsidRDefault="008C6E5B" w:rsidP="008C6E5B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3118" w:type="dxa"/>
                </w:tcPr>
                <w:p w:rsidR="008C6E5B" w:rsidRPr="0085639C" w:rsidRDefault="008C6E5B" w:rsidP="008C6E5B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01 02 00 00 00 0000 000</w:t>
                  </w:r>
                </w:p>
              </w:tc>
              <w:tc>
                <w:tcPr>
                  <w:tcW w:w="3969" w:type="dxa"/>
                </w:tcPr>
                <w:p w:rsidR="008C6E5B" w:rsidRPr="0085639C" w:rsidRDefault="008C6E5B" w:rsidP="008C6E5B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1418" w:type="dxa"/>
                </w:tcPr>
                <w:p w:rsidR="008C6E5B" w:rsidRPr="0085639C" w:rsidRDefault="008C6E5B" w:rsidP="008C6E5B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8C6E5B" w:rsidRPr="0085639C" w:rsidTr="00121FBB">
              <w:tc>
                <w:tcPr>
                  <w:tcW w:w="1413" w:type="dxa"/>
                </w:tcPr>
                <w:p w:rsidR="008C6E5B" w:rsidRPr="0085639C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3118" w:type="dxa"/>
                </w:tcPr>
                <w:p w:rsidR="008C6E5B" w:rsidRPr="0085639C" w:rsidRDefault="008C6E5B" w:rsidP="008C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01 02 00 00 00 0000 700</w:t>
                  </w:r>
                </w:p>
              </w:tc>
              <w:tc>
                <w:tcPr>
                  <w:tcW w:w="3969" w:type="dxa"/>
                </w:tcPr>
                <w:p w:rsidR="008C6E5B" w:rsidRPr="0085639C" w:rsidRDefault="008C6E5B" w:rsidP="008C6E5B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Получение кредитов от кредитной организации в валюте Российской Федерации</w:t>
                  </w:r>
                </w:p>
              </w:tc>
              <w:tc>
                <w:tcPr>
                  <w:tcW w:w="1418" w:type="dxa"/>
                </w:tcPr>
                <w:p w:rsidR="008C6E5B" w:rsidRPr="0085639C" w:rsidRDefault="008C6E5B" w:rsidP="008C6E5B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8C6E5B" w:rsidRPr="0085639C" w:rsidTr="00121FBB">
              <w:tc>
                <w:tcPr>
                  <w:tcW w:w="1413" w:type="dxa"/>
                </w:tcPr>
                <w:p w:rsidR="008C6E5B" w:rsidRPr="0085639C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bookmarkStart w:id="1" w:name="_Hlk468098614"/>
                  <w:r w:rsidRPr="0085639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3118" w:type="dxa"/>
                </w:tcPr>
                <w:p w:rsidR="008C6E5B" w:rsidRPr="0085639C" w:rsidRDefault="008C6E5B" w:rsidP="008C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01 02 00 00 05 0000 710</w:t>
                  </w:r>
                </w:p>
              </w:tc>
              <w:tc>
                <w:tcPr>
                  <w:tcW w:w="3969" w:type="dxa"/>
                </w:tcPr>
                <w:p w:rsidR="008C6E5B" w:rsidRPr="0085639C" w:rsidRDefault="008C6E5B" w:rsidP="008C6E5B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Получение кредитов от кредитных организаций бюджетами муниципальных районов в валюте Российской федерации</w:t>
                  </w:r>
                </w:p>
              </w:tc>
              <w:tc>
                <w:tcPr>
                  <w:tcW w:w="1418" w:type="dxa"/>
                </w:tcPr>
                <w:p w:rsidR="008C6E5B" w:rsidRPr="0085639C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8C6E5B" w:rsidRPr="0085639C" w:rsidTr="00121FBB">
              <w:tc>
                <w:tcPr>
                  <w:tcW w:w="1413" w:type="dxa"/>
                </w:tcPr>
                <w:p w:rsidR="008C6E5B" w:rsidRPr="0085639C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bookmarkStart w:id="2" w:name="_Hlk468098663"/>
                  <w:bookmarkEnd w:id="1"/>
                  <w:r w:rsidRPr="0085639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3118" w:type="dxa"/>
                </w:tcPr>
                <w:p w:rsidR="008C6E5B" w:rsidRPr="0085639C" w:rsidRDefault="008C6E5B" w:rsidP="008C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01 02 00 00 00 0000 800</w:t>
                  </w:r>
                </w:p>
              </w:tc>
              <w:tc>
                <w:tcPr>
                  <w:tcW w:w="3969" w:type="dxa"/>
                </w:tcPr>
                <w:p w:rsidR="008C6E5B" w:rsidRPr="0085639C" w:rsidRDefault="008C6E5B" w:rsidP="008C6E5B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Погашение кредитов, предоставленных кредитными </w:t>
                  </w: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организациями в валюте Российской Федерации</w:t>
                  </w:r>
                </w:p>
              </w:tc>
              <w:tc>
                <w:tcPr>
                  <w:tcW w:w="1418" w:type="dxa"/>
                </w:tcPr>
                <w:p w:rsidR="008C6E5B" w:rsidRPr="0085639C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0,0</w:t>
                  </w:r>
                </w:p>
              </w:tc>
            </w:tr>
            <w:tr w:rsidR="008C6E5B" w:rsidRPr="0085639C" w:rsidTr="00121FBB">
              <w:tc>
                <w:tcPr>
                  <w:tcW w:w="1413" w:type="dxa"/>
                </w:tcPr>
                <w:p w:rsidR="008C6E5B" w:rsidRPr="0085639C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bookmarkStart w:id="3" w:name="_Hlk468098692"/>
                  <w:bookmarkEnd w:id="2"/>
                  <w:r w:rsidRPr="0085639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lastRenderedPageBreak/>
                    <w:t>902</w:t>
                  </w:r>
                </w:p>
              </w:tc>
              <w:tc>
                <w:tcPr>
                  <w:tcW w:w="3118" w:type="dxa"/>
                </w:tcPr>
                <w:p w:rsidR="008C6E5B" w:rsidRPr="0085639C" w:rsidRDefault="008C6E5B" w:rsidP="008C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01 02 00 00 05 0000 810</w:t>
                  </w:r>
                </w:p>
              </w:tc>
              <w:tc>
                <w:tcPr>
                  <w:tcW w:w="3969" w:type="dxa"/>
                </w:tcPr>
                <w:p w:rsidR="008C6E5B" w:rsidRPr="0085639C" w:rsidRDefault="008C6E5B" w:rsidP="008C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Погашение бюджетом муниципальных районов кредитов от кредитных организаций в валюте Российской Федерации </w:t>
                  </w:r>
                </w:p>
              </w:tc>
              <w:tc>
                <w:tcPr>
                  <w:tcW w:w="1418" w:type="dxa"/>
                </w:tcPr>
                <w:p w:rsidR="008C6E5B" w:rsidRPr="0085639C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  <w:bookmarkEnd w:id="3"/>
            <w:tr w:rsidR="008C6E5B" w:rsidRPr="0085639C" w:rsidTr="00121FBB">
              <w:trPr>
                <w:trHeight w:val="723"/>
              </w:trPr>
              <w:tc>
                <w:tcPr>
                  <w:tcW w:w="1413" w:type="dxa"/>
                </w:tcPr>
                <w:p w:rsidR="008C6E5B" w:rsidRPr="0085639C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3118" w:type="dxa"/>
                </w:tcPr>
                <w:p w:rsidR="008C6E5B" w:rsidRPr="0085639C" w:rsidRDefault="008C6E5B" w:rsidP="008C6E5B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01 03 00 00 00 0000 000</w:t>
                  </w:r>
                </w:p>
              </w:tc>
              <w:tc>
                <w:tcPr>
                  <w:tcW w:w="3969" w:type="dxa"/>
                </w:tcPr>
                <w:p w:rsidR="008C6E5B" w:rsidRPr="0085639C" w:rsidRDefault="008C6E5B" w:rsidP="008C6E5B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Бюджетные кредиты от других бюджетов бюджетной системы Российской Федерации </w:t>
                  </w:r>
                </w:p>
              </w:tc>
              <w:tc>
                <w:tcPr>
                  <w:tcW w:w="1418" w:type="dxa"/>
                </w:tcPr>
                <w:p w:rsidR="008C6E5B" w:rsidRPr="0085639C" w:rsidRDefault="008C6E5B" w:rsidP="008C6E5B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4823,4</w:t>
                  </w:r>
                </w:p>
              </w:tc>
            </w:tr>
            <w:tr w:rsidR="008C6E5B" w:rsidRPr="0085639C" w:rsidTr="00121FBB">
              <w:tc>
                <w:tcPr>
                  <w:tcW w:w="1413" w:type="dxa"/>
                </w:tcPr>
                <w:p w:rsidR="008C6E5B" w:rsidRPr="0085639C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bookmarkStart w:id="4" w:name="_Hlk468099074"/>
                  <w:r w:rsidRPr="0085639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3118" w:type="dxa"/>
                </w:tcPr>
                <w:p w:rsidR="008C6E5B" w:rsidRPr="0085639C" w:rsidRDefault="008C6E5B" w:rsidP="008C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01 03 00 00 00 0000 700</w:t>
                  </w:r>
                </w:p>
              </w:tc>
              <w:tc>
                <w:tcPr>
                  <w:tcW w:w="3969" w:type="dxa"/>
                </w:tcPr>
                <w:p w:rsidR="008C6E5B" w:rsidRPr="0085639C" w:rsidRDefault="008C6E5B" w:rsidP="008C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Получение бюджетных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418" w:type="dxa"/>
                </w:tcPr>
                <w:p w:rsidR="008C6E5B" w:rsidRPr="0085639C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5166,5</w:t>
                  </w:r>
                </w:p>
              </w:tc>
            </w:tr>
            <w:tr w:rsidR="008C6E5B" w:rsidRPr="0085639C" w:rsidTr="00121FBB">
              <w:tc>
                <w:tcPr>
                  <w:tcW w:w="1413" w:type="dxa"/>
                </w:tcPr>
                <w:p w:rsidR="008C6E5B" w:rsidRPr="0085639C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bookmarkStart w:id="5" w:name="_Hlk468099123"/>
                  <w:bookmarkEnd w:id="4"/>
                  <w:r w:rsidRPr="0085639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3118" w:type="dxa"/>
                </w:tcPr>
                <w:p w:rsidR="008C6E5B" w:rsidRPr="0085639C" w:rsidRDefault="008C6E5B" w:rsidP="008C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01 03 00 00 05 0000 710</w:t>
                  </w:r>
                </w:p>
              </w:tc>
              <w:tc>
                <w:tcPr>
                  <w:tcW w:w="3969" w:type="dxa"/>
                </w:tcPr>
                <w:p w:rsidR="008C6E5B" w:rsidRPr="0085639C" w:rsidRDefault="008C6E5B" w:rsidP="008C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      </w:r>
                </w:p>
              </w:tc>
              <w:tc>
                <w:tcPr>
                  <w:tcW w:w="1418" w:type="dxa"/>
                </w:tcPr>
                <w:p w:rsidR="008C6E5B" w:rsidRPr="0085639C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5166,5</w:t>
                  </w:r>
                </w:p>
              </w:tc>
            </w:tr>
            <w:tr w:rsidR="008C6E5B" w:rsidRPr="0085639C" w:rsidTr="00121FBB">
              <w:tc>
                <w:tcPr>
                  <w:tcW w:w="1413" w:type="dxa"/>
                </w:tcPr>
                <w:p w:rsidR="008C6E5B" w:rsidRPr="0085639C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bookmarkStart w:id="6" w:name="_Hlk468099186"/>
                  <w:bookmarkEnd w:id="5"/>
                  <w:r w:rsidRPr="0085639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3118" w:type="dxa"/>
                </w:tcPr>
                <w:p w:rsidR="008C6E5B" w:rsidRPr="0085639C" w:rsidRDefault="008C6E5B" w:rsidP="008C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01 03 00 00 00 0000 800</w:t>
                  </w:r>
                </w:p>
              </w:tc>
              <w:tc>
                <w:tcPr>
                  <w:tcW w:w="3969" w:type="dxa"/>
                </w:tcPr>
                <w:p w:rsidR="008C6E5B" w:rsidRPr="0085639C" w:rsidRDefault="008C6E5B" w:rsidP="008C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418" w:type="dxa"/>
                </w:tcPr>
                <w:p w:rsidR="008C6E5B" w:rsidRPr="0085639C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- 343,1</w:t>
                  </w:r>
                </w:p>
              </w:tc>
            </w:tr>
            <w:tr w:rsidR="008C6E5B" w:rsidRPr="0085639C" w:rsidTr="00121FBB">
              <w:tc>
                <w:tcPr>
                  <w:tcW w:w="1413" w:type="dxa"/>
                </w:tcPr>
                <w:p w:rsidR="008C6E5B" w:rsidRPr="0085639C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3118" w:type="dxa"/>
                </w:tcPr>
                <w:p w:rsidR="008C6E5B" w:rsidRPr="0085639C" w:rsidRDefault="008C6E5B" w:rsidP="008C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01 03 00 00 05 0000 810</w:t>
                  </w:r>
                </w:p>
              </w:tc>
              <w:tc>
                <w:tcPr>
                  <w:tcW w:w="3969" w:type="dxa"/>
                </w:tcPr>
                <w:p w:rsidR="008C6E5B" w:rsidRPr="0085639C" w:rsidRDefault="008C6E5B" w:rsidP="008C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Погашение бюджетом муниципальных районов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418" w:type="dxa"/>
                </w:tcPr>
                <w:p w:rsidR="008C6E5B" w:rsidRPr="0085639C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- 343,1</w:t>
                  </w:r>
                </w:p>
              </w:tc>
            </w:tr>
            <w:tr w:rsidR="008C6E5B" w:rsidRPr="0085639C" w:rsidTr="00121FBB">
              <w:tc>
                <w:tcPr>
                  <w:tcW w:w="1413" w:type="dxa"/>
                </w:tcPr>
                <w:p w:rsidR="008C6E5B" w:rsidRPr="0085639C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bookmarkStart w:id="7" w:name="_Hlk468099314"/>
                  <w:bookmarkEnd w:id="6"/>
                  <w:r w:rsidRPr="0085639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3118" w:type="dxa"/>
                </w:tcPr>
                <w:p w:rsidR="008C6E5B" w:rsidRPr="0085639C" w:rsidRDefault="008C6E5B" w:rsidP="008C6E5B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01 05 00 00 00 0000 000</w:t>
                  </w:r>
                </w:p>
              </w:tc>
              <w:tc>
                <w:tcPr>
                  <w:tcW w:w="3969" w:type="dxa"/>
                </w:tcPr>
                <w:p w:rsidR="008C6E5B" w:rsidRPr="0085639C" w:rsidRDefault="008C6E5B" w:rsidP="008C6E5B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418" w:type="dxa"/>
                </w:tcPr>
                <w:p w:rsidR="008C6E5B" w:rsidRPr="0085639C" w:rsidRDefault="00B304F6" w:rsidP="008C6E5B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5 622,4</w:t>
                  </w:r>
                </w:p>
              </w:tc>
            </w:tr>
            <w:tr w:rsidR="008C6E5B" w:rsidRPr="0085639C" w:rsidTr="00121FBB">
              <w:tc>
                <w:tcPr>
                  <w:tcW w:w="1413" w:type="dxa"/>
                </w:tcPr>
                <w:p w:rsidR="008C6E5B" w:rsidRPr="0085639C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3118" w:type="dxa"/>
                </w:tcPr>
                <w:p w:rsidR="008C6E5B" w:rsidRPr="0085639C" w:rsidRDefault="008C6E5B" w:rsidP="008C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01 05 00 00 00 0000 500</w:t>
                  </w:r>
                </w:p>
              </w:tc>
              <w:tc>
                <w:tcPr>
                  <w:tcW w:w="3969" w:type="dxa"/>
                </w:tcPr>
                <w:p w:rsidR="008C6E5B" w:rsidRPr="0085639C" w:rsidRDefault="008C6E5B" w:rsidP="008C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418" w:type="dxa"/>
                </w:tcPr>
                <w:p w:rsidR="008C6E5B" w:rsidRPr="0085639C" w:rsidRDefault="008C6E5B" w:rsidP="00B304F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="00B304F6"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585 684,6</w:t>
                  </w:r>
                </w:p>
              </w:tc>
            </w:tr>
            <w:tr w:rsidR="00B304F6" w:rsidRPr="0085639C" w:rsidTr="00121FBB">
              <w:tc>
                <w:tcPr>
                  <w:tcW w:w="1413" w:type="dxa"/>
                </w:tcPr>
                <w:p w:rsidR="00B304F6" w:rsidRPr="0085639C" w:rsidRDefault="00B304F6" w:rsidP="008C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3118" w:type="dxa"/>
                </w:tcPr>
                <w:p w:rsidR="00B304F6" w:rsidRPr="0085639C" w:rsidRDefault="00B304F6" w:rsidP="008C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01 05 02 00 00 0000 500</w:t>
                  </w:r>
                </w:p>
              </w:tc>
              <w:tc>
                <w:tcPr>
                  <w:tcW w:w="3969" w:type="dxa"/>
                </w:tcPr>
                <w:p w:rsidR="00B304F6" w:rsidRPr="0085639C" w:rsidRDefault="00B304F6" w:rsidP="008C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418" w:type="dxa"/>
                </w:tcPr>
                <w:p w:rsidR="00B304F6" w:rsidRPr="0085639C" w:rsidRDefault="00B304F6">
                  <w:pPr>
                    <w:rPr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-585 684,6</w:t>
                  </w:r>
                </w:p>
              </w:tc>
            </w:tr>
            <w:tr w:rsidR="00B304F6" w:rsidRPr="0085639C" w:rsidTr="00121FBB">
              <w:tc>
                <w:tcPr>
                  <w:tcW w:w="1413" w:type="dxa"/>
                </w:tcPr>
                <w:p w:rsidR="00B304F6" w:rsidRPr="0085639C" w:rsidRDefault="00B304F6" w:rsidP="008C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3118" w:type="dxa"/>
                </w:tcPr>
                <w:p w:rsidR="00B304F6" w:rsidRPr="0085639C" w:rsidRDefault="00B304F6" w:rsidP="008C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01 05 02 01 00 0000 510</w:t>
                  </w:r>
                </w:p>
              </w:tc>
              <w:tc>
                <w:tcPr>
                  <w:tcW w:w="3969" w:type="dxa"/>
                </w:tcPr>
                <w:p w:rsidR="00B304F6" w:rsidRPr="0085639C" w:rsidRDefault="00B304F6" w:rsidP="008C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Увеличение прочих остатков </w:t>
                  </w: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денежных средств бюджетов</w:t>
                  </w:r>
                </w:p>
              </w:tc>
              <w:tc>
                <w:tcPr>
                  <w:tcW w:w="1418" w:type="dxa"/>
                </w:tcPr>
                <w:p w:rsidR="00B304F6" w:rsidRPr="0085639C" w:rsidRDefault="00B304F6">
                  <w:pPr>
                    <w:rPr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-585 684,6</w:t>
                  </w:r>
                </w:p>
              </w:tc>
            </w:tr>
            <w:tr w:rsidR="00B304F6" w:rsidRPr="0085639C" w:rsidTr="00121FBB">
              <w:tc>
                <w:tcPr>
                  <w:tcW w:w="1413" w:type="dxa"/>
                </w:tcPr>
                <w:p w:rsidR="00B304F6" w:rsidRPr="0085639C" w:rsidRDefault="00B304F6" w:rsidP="008C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lastRenderedPageBreak/>
                    <w:t>902</w:t>
                  </w:r>
                </w:p>
              </w:tc>
              <w:tc>
                <w:tcPr>
                  <w:tcW w:w="3118" w:type="dxa"/>
                </w:tcPr>
                <w:p w:rsidR="00B304F6" w:rsidRPr="0085639C" w:rsidRDefault="00B304F6" w:rsidP="008C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01 05 02 01 05 0000 510</w:t>
                  </w:r>
                </w:p>
              </w:tc>
              <w:tc>
                <w:tcPr>
                  <w:tcW w:w="3969" w:type="dxa"/>
                </w:tcPr>
                <w:p w:rsidR="00B304F6" w:rsidRPr="0085639C" w:rsidRDefault="00B304F6" w:rsidP="008C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Увеличение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1418" w:type="dxa"/>
                </w:tcPr>
                <w:p w:rsidR="00B304F6" w:rsidRPr="0085639C" w:rsidRDefault="00B304F6">
                  <w:pPr>
                    <w:rPr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-585 684,6</w:t>
                  </w:r>
                </w:p>
              </w:tc>
            </w:tr>
            <w:tr w:rsidR="008C6E5B" w:rsidRPr="0085639C" w:rsidTr="00121FBB">
              <w:tc>
                <w:tcPr>
                  <w:tcW w:w="1413" w:type="dxa"/>
                </w:tcPr>
                <w:p w:rsidR="008C6E5B" w:rsidRPr="0085639C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3118" w:type="dxa"/>
                </w:tcPr>
                <w:p w:rsidR="008C6E5B" w:rsidRPr="0085639C" w:rsidRDefault="008C6E5B" w:rsidP="008C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01 05 02 01 10 0000 510</w:t>
                  </w:r>
                </w:p>
              </w:tc>
              <w:tc>
                <w:tcPr>
                  <w:tcW w:w="3969" w:type="dxa"/>
                </w:tcPr>
                <w:p w:rsidR="008C6E5B" w:rsidRPr="0085639C" w:rsidRDefault="008C6E5B" w:rsidP="008C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Увеличение прочих остатков денежных средств бюджетов поселений</w:t>
                  </w:r>
                </w:p>
              </w:tc>
              <w:tc>
                <w:tcPr>
                  <w:tcW w:w="1418" w:type="dxa"/>
                </w:tcPr>
                <w:p w:rsidR="008C6E5B" w:rsidRPr="0085639C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8C6E5B" w:rsidRPr="0085639C" w:rsidTr="00121FBB">
              <w:tc>
                <w:tcPr>
                  <w:tcW w:w="1413" w:type="dxa"/>
                </w:tcPr>
                <w:p w:rsidR="008C6E5B" w:rsidRPr="0085639C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3118" w:type="dxa"/>
                </w:tcPr>
                <w:p w:rsidR="008C6E5B" w:rsidRPr="0085639C" w:rsidRDefault="008C6E5B" w:rsidP="008C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01 05 00 00 00 0000 600</w:t>
                  </w:r>
                </w:p>
              </w:tc>
              <w:tc>
                <w:tcPr>
                  <w:tcW w:w="3969" w:type="dxa"/>
                </w:tcPr>
                <w:p w:rsidR="008C6E5B" w:rsidRPr="0085639C" w:rsidRDefault="008C6E5B" w:rsidP="008C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418" w:type="dxa"/>
                </w:tcPr>
                <w:p w:rsidR="008C6E5B" w:rsidRPr="0085639C" w:rsidRDefault="00B304F6" w:rsidP="008C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591 307,0</w:t>
                  </w:r>
                </w:p>
              </w:tc>
            </w:tr>
            <w:tr w:rsidR="00B304F6" w:rsidRPr="0085639C" w:rsidTr="00121FBB">
              <w:tc>
                <w:tcPr>
                  <w:tcW w:w="1413" w:type="dxa"/>
                </w:tcPr>
                <w:p w:rsidR="00B304F6" w:rsidRPr="0085639C" w:rsidRDefault="00B304F6" w:rsidP="008C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3118" w:type="dxa"/>
                </w:tcPr>
                <w:p w:rsidR="00B304F6" w:rsidRPr="0085639C" w:rsidRDefault="00B304F6" w:rsidP="008C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01 05 02 00 00 0000 600</w:t>
                  </w:r>
                </w:p>
              </w:tc>
              <w:tc>
                <w:tcPr>
                  <w:tcW w:w="3969" w:type="dxa"/>
                </w:tcPr>
                <w:p w:rsidR="00B304F6" w:rsidRPr="0085639C" w:rsidRDefault="00B304F6" w:rsidP="008C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418" w:type="dxa"/>
                </w:tcPr>
                <w:p w:rsidR="00B304F6" w:rsidRPr="0085639C" w:rsidRDefault="00B304F6">
                  <w:pPr>
                    <w:rPr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591 307,0</w:t>
                  </w:r>
                </w:p>
              </w:tc>
            </w:tr>
            <w:tr w:rsidR="00B304F6" w:rsidRPr="0085639C" w:rsidTr="00121FBB">
              <w:tc>
                <w:tcPr>
                  <w:tcW w:w="1413" w:type="dxa"/>
                </w:tcPr>
                <w:p w:rsidR="00B304F6" w:rsidRPr="0085639C" w:rsidRDefault="00B304F6" w:rsidP="008C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3118" w:type="dxa"/>
                </w:tcPr>
                <w:p w:rsidR="00B304F6" w:rsidRPr="0085639C" w:rsidRDefault="00B304F6" w:rsidP="008C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01 05 02 01 00 0000 610</w:t>
                  </w:r>
                </w:p>
              </w:tc>
              <w:tc>
                <w:tcPr>
                  <w:tcW w:w="3969" w:type="dxa"/>
                </w:tcPr>
                <w:p w:rsidR="00B304F6" w:rsidRPr="0085639C" w:rsidRDefault="00B304F6" w:rsidP="008C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418" w:type="dxa"/>
                </w:tcPr>
                <w:p w:rsidR="00B304F6" w:rsidRPr="0085639C" w:rsidRDefault="00B304F6">
                  <w:pPr>
                    <w:rPr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591 307,0</w:t>
                  </w:r>
                </w:p>
              </w:tc>
            </w:tr>
            <w:tr w:rsidR="00B304F6" w:rsidRPr="0085639C" w:rsidTr="00121FBB">
              <w:tc>
                <w:tcPr>
                  <w:tcW w:w="1413" w:type="dxa"/>
                </w:tcPr>
                <w:p w:rsidR="00B304F6" w:rsidRPr="0085639C" w:rsidRDefault="00B304F6" w:rsidP="008C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3118" w:type="dxa"/>
                </w:tcPr>
                <w:p w:rsidR="00B304F6" w:rsidRPr="0085639C" w:rsidRDefault="00B304F6" w:rsidP="008C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01 05 02 01 05 0000 610</w:t>
                  </w:r>
                </w:p>
              </w:tc>
              <w:tc>
                <w:tcPr>
                  <w:tcW w:w="3969" w:type="dxa"/>
                </w:tcPr>
                <w:p w:rsidR="00B304F6" w:rsidRPr="0085639C" w:rsidRDefault="00B304F6" w:rsidP="008C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Уменьшение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1418" w:type="dxa"/>
                </w:tcPr>
                <w:p w:rsidR="00B304F6" w:rsidRPr="0085639C" w:rsidRDefault="00B304F6">
                  <w:pPr>
                    <w:rPr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591 307,0</w:t>
                  </w:r>
                </w:p>
              </w:tc>
            </w:tr>
            <w:tr w:rsidR="008C6E5B" w:rsidRPr="0085639C" w:rsidTr="00121FBB">
              <w:tc>
                <w:tcPr>
                  <w:tcW w:w="1413" w:type="dxa"/>
                </w:tcPr>
                <w:p w:rsidR="008C6E5B" w:rsidRPr="0085639C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3118" w:type="dxa"/>
                </w:tcPr>
                <w:p w:rsidR="008C6E5B" w:rsidRPr="0085639C" w:rsidRDefault="008C6E5B" w:rsidP="008C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01 05 02 01 10 0000 610</w:t>
                  </w:r>
                </w:p>
              </w:tc>
              <w:tc>
                <w:tcPr>
                  <w:tcW w:w="3969" w:type="dxa"/>
                </w:tcPr>
                <w:p w:rsidR="008C6E5B" w:rsidRPr="0085639C" w:rsidRDefault="008C6E5B" w:rsidP="008C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418" w:type="dxa"/>
                </w:tcPr>
                <w:p w:rsidR="008C6E5B" w:rsidRPr="0085639C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8C6E5B" w:rsidRPr="0085639C" w:rsidTr="00121FBB">
              <w:tc>
                <w:tcPr>
                  <w:tcW w:w="1413" w:type="dxa"/>
                </w:tcPr>
                <w:p w:rsidR="008C6E5B" w:rsidRPr="0085639C" w:rsidRDefault="008C6E5B" w:rsidP="008C6E5B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bookmarkStart w:id="8" w:name="_Hlk468099452"/>
                  <w:bookmarkEnd w:id="7"/>
                  <w:r w:rsidRPr="0085639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3118" w:type="dxa"/>
                </w:tcPr>
                <w:p w:rsidR="008C6E5B" w:rsidRPr="0085639C" w:rsidRDefault="008C6E5B" w:rsidP="008C6E5B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01 06 05 00 00 0000 000</w:t>
                  </w:r>
                </w:p>
              </w:tc>
              <w:tc>
                <w:tcPr>
                  <w:tcW w:w="3969" w:type="dxa"/>
                </w:tcPr>
                <w:p w:rsidR="008C6E5B" w:rsidRPr="0085639C" w:rsidRDefault="008C6E5B" w:rsidP="008C6E5B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Иные источники внутреннего финансирования дефицитов бюджетов</w:t>
                  </w:r>
                </w:p>
              </w:tc>
              <w:tc>
                <w:tcPr>
                  <w:tcW w:w="1418" w:type="dxa"/>
                </w:tcPr>
                <w:p w:rsidR="008C6E5B" w:rsidRPr="0085639C" w:rsidRDefault="008C6E5B" w:rsidP="008C6E5B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 367,8</w:t>
                  </w:r>
                </w:p>
              </w:tc>
            </w:tr>
            <w:tr w:rsidR="008C6E5B" w:rsidRPr="0085639C" w:rsidTr="00121FBB">
              <w:tc>
                <w:tcPr>
                  <w:tcW w:w="1413" w:type="dxa"/>
                </w:tcPr>
                <w:p w:rsidR="008C6E5B" w:rsidRPr="0085639C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3118" w:type="dxa"/>
                </w:tcPr>
                <w:p w:rsidR="008C6E5B" w:rsidRPr="0085639C" w:rsidRDefault="008C6E5B" w:rsidP="008C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01 06 05 00 00 0000 000</w:t>
                  </w:r>
                </w:p>
              </w:tc>
              <w:tc>
                <w:tcPr>
                  <w:tcW w:w="3969" w:type="dxa"/>
                </w:tcPr>
                <w:p w:rsidR="008C6E5B" w:rsidRPr="0085639C" w:rsidRDefault="008C6E5B" w:rsidP="008C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Бюджетные кредиты, предоставленные внутри страны в валюте Российской Федерации</w:t>
                  </w:r>
                </w:p>
              </w:tc>
              <w:tc>
                <w:tcPr>
                  <w:tcW w:w="1418" w:type="dxa"/>
                </w:tcPr>
                <w:p w:rsidR="008C6E5B" w:rsidRPr="0085639C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367,8</w:t>
                  </w:r>
                </w:p>
              </w:tc>
            </w:tr>
            <w:tr w:rsidR="008C6E5B" w:rsidRPr="0085639C" w:rsidTr="00121FBB">
              <w:tc>
                <w:tcPr>
                  <w:tcW w:w="1413" w:type="dxa"/>
                </w:tcPr>
                <w:p w:rsidR="008C6E5B" w:rsidRPr="0085639C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3118" w:type="dxa"/>
                </w:tcPr>
                <w:p w:rsidR="008C6E5B" w:rsidRPr="0085639C" w:rsidRDefault="008C6E5B" w:rsidP="008C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01 06 05 00 00 0000 500</w:t>
                  </w:r>
                </w:p>
              </w:tc>
              <w:tc>
                <w:tcPr>
                  <w:tcW w:w="3969" w:type="dxa"/>
                </w:tcPr>
                <w:p w:rsidR="008C6E5B" w:rsidRPr="0085639C" w:rsidRDefault="008C6E5B" w:rsidP="008C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Предоставление бюджетных кредитов внутри страны в валюте Российской Федерации</w:t>
                  </w:r>
                </w:p>
              </w:tc>
              <w:tc>
                <w:tcPr>
                  <w:tcW w:w="1418" w:type="dxa"/>
                </w:tcPr>
                <w:p w:rsidR="008C6E5B" w:rsidRPr="0085639C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8C6E5B" w:rsidRPr="0085639C" w:rsidTr="00121FBB">
              <w:tc>
                <w:tcPr>
                  <w:tcW w:w="1413" w:type="dxa"/>
                </w:tcPr>
                <w:p w:rsidR="008C6E5B" w:rsidRPr="0085639C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3118" w:type="dxa"/>
                </w:tcPr>
                <w:p w:rsidR="008C6E5B" w:rsidRPr="0085639C" w:rsidRDefault="008C6E5B" w:rsidP="008C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01 06 05 01 05 0000 540</w:t>
                  </w:r>
                </w:p>
              </w:tc>
              <w:tc>
                <w:tcPr>
                  <w:tcW w:w="3969" w:type="dxa"/>
                </w:tcPr>
                <w:p w:rsidR="008C6E5B" w:rsidRPr="0085639C" w:rsidRDefault="008C6E5B" w:rsidP="008C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Предоставление бюджетных кредитов юридическим лицам из бюджетов муниципальных районов в валюте Российской Федерации</w:t>
                  </w:r>
                </w:p>
              </w:tc>
              <w:tc>
                <w:tcPr>
                  <w:tcW w:w="1418" w:type="dxa"/>
                </w:tcPr>
                <w:p w:rsidR="008C6E5B" w:rsidRPr="0085639C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8C6E5B" w:rsidRPr="0085639C" w:rsidTr="00121FBB">
              <w:tc>
                <w:tcPr>
                  <w:tcW w:w="1413" w:type="dxa"/>
                </w:tcPr>
                <w:p w:rsidR="008C6E5B" w:rsidRPr="0085639C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3118" w:type="dxa"/>
                </w:tcPr>
                <w:p w:rsidR="008C6E5B" w:rsidRPr="0085639C" w:rsidRDefault="008C6E5B" w:rsidP="008C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01 06 05 02 05 0000 540</w:t>
                  </w:r>
                </w:p>
              </w:tc>
              <w:tc>
                <w:tcPr>
                  <w:tcW w:w="3969" w:type="dxa"/>
                </w:tcPr>
                <w:p w:rsidR="008C6E5B" w:rsidRPr="0085639C" w:rsidRDefault="008C6E5B" w:rsidP="008C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Предоставление бюджетных кредитов другим бюджетам бюджетной системы Российской Федерации из бюджетов муниципальных районов в </w:t>
                  </w: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 xml:space="preserve">валюте Российской Федерации </w:t>
                  </w:r>
                </w:p>
              </w:tc>
              <w:tc>
                <w:tcPr>
                  <w:tcW w:w="1418" w:type="dxa"/>
                </w:tcPr>
                <w:p w:rsidR="008C6E5B" w:rsidRPr="0085639C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0,0</w:t>
                  </w:r>
                </w:p>
              </w:tc>
            </w:tr>
            <w:tr w:rsidR="008C6E5B" w:rsidRPr="0085639C" w:rsidTr="00121FBB">
              <w:trPr>
                <w:trHeight w:val="690"/>
              </w:trPr>
              <w:tc>
                <w:tcPr>
                  <w:tcW w:w="1413" w:type="dxa"/>
                </w:tcPr>
                <w:p w:rsidR="008C6E5B" w:rsidRPr="0085639C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lastRenderedPageBreak/>
                    <w:t>902</w:t>
                  </w:r>
                </w:p>
              </w:tc>
              <w:tc>
                <w:tcPr>
                  <w:tcW w:w="3118" w:type="dxa"/>
                </w:tcPr>
                <w:p w:rsidR="008C6E5B" w:rsidRPr="0085639C" w:rsidRDefault="008C6E5B" w:rsidP="008C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01 06 05 00 00 0000 600</w:t>
                  </w:r>
                </w:p>
              </w:tc>
              <w:tc>
                <w:tcPr>
                  <w:tcW w:w="3969" w:type="dxa"/>
                </w:tcPr>
                <w:p w:rsidR="008C6E5B" w:rsidRPr="0085639C" w:rsidRDefault="008C6E5B" w:rsidP="008C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Возврат бюджетных кредитов, предоставленных внутри страны в валюте Российской Федерации</w:t>
                  </w:r>
                </w:p>
              </w:tc>
              <w:tc>
                <w:tcPr>
                  <w:tcW w:w="1418" w:type="dxa"/>
                </w:tcPr>
                <w:p w:rsidR="008C6E5B" w:rsidRPr="0085639C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367,8</w:t>
                  </w:r>
                </w:p>
              </w:tc>
            </w:tr>
            <w:tr w:rsidR="008C6E5B" w:rsidRPr="0085639C" w:rsidTr="00121FBB">
              <w:tc>
                <w:tcPr>
                  <w:tcW w:w="1413" w:type="dxa"/>
                </w:tcPr>
                <w:p w:rsidR="008C6E5B" w:rsidRPr="0085639C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3118" w:type="dxa"/>
                </w:tcPr>
                <w:p w:rsidR="008C6E5B" w:rsidRPr="0085639C" w:rsidRDefault="008C6E5B" w:rsidP="008C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01 06 05 01 05 0000 640</w:t>
                  </w:r>
                </w:p>
              </w:tc>
              <w:tc>
                <w:tcPr>
                  <w:tcW w:w="3969" w:type="dxa"/>
                </w:tcPr>
                <w:p w:rsidR="008C6E5B" w:rsidRPr="0085639C" w:rsidRDefault="008C6E5B" w:rsidP="008C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Возврат бюджетных кредитов, предоставленных юридическим лицам из бюджетов муниципальных районов в валюте Российской Федерации</w:t>
                  </w:r>
                </w:p>
              </w:tc>
              <w:tc>
                <w:tcPr>
                  <w:tcW w:w="1418" w:type="dxa"/>
                </w:tcPr>
                <w:p w:rsidR="008C6E5B" w:rsidRPr="0085639C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8C6E5B" w:rsidRPr="0085639C" w:rsidTr="00121FBB">
              <w:tc>
                <w:tcPr>
                  <w:tcW w:w="1413" w:type="dxa"/>
                </w:tcPr>
                <w:p w:rsidR="008C6E5B" w:rsidRPr="0085639C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3118" w:type="dxa"/>
                </w:tcPr>
                <w:p w:rsidR="008C6E5B" w:rsidRPr="0085639C" w:rsidRDefault="008C6E5B" w:rsidP="008C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01 06 05 02 05 0000 640</w:t>
                  </w:r>
                </w:p>
              </w:tc>
              <w:tc>
                <w:tcPr>
                  <w:tcW w:w="3969" w:type="dxa"/>
                </w:tcPr>
                <w:p w:rsidR="008C6E5B" w:rsidRPr="0085639C" w:rsidRDefault="008C6E5B" w:rsidP="008C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      </w:r>
                </w:p>
              </w:tc>
              <w:tc>
                <w:tcPr>
                  <w:tcW w:w="1418" w:type="dxa"/>
                </w:tcPr>
                <w:p w:rsidR="008C6E5B" w:rsidRPr="0085639C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63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 367,8</w:t>
                  </w:r>
                </w:p>
              </w:tc>
            </w:tr>
            <w:bookmarkEnd w:id="8"/>
          </w:tbl>
          <w:p w:rsidR="00D9534E" w:rsidRDefault="00D9534E" w:rsidP="008C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534E" w:rsidRDefault="00D9534E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F18" w:rsidRDefault="00E93F18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F18" w:rsidRDefault="00E93F18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F18" w:rsidRDefault="00E93F18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F18" w:rsidRDefault="00E93F18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F18" w:rsidRDefault="00E93F18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F18" w:rsidRDefault="00E93F18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04F6" w:rsidRDefault="00B304F6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04F6" w:rsidRDefault="00B304F6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04F6" w:rsidRDefault="00B304F6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04F6" w:rsidRDefault="00B304F6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04F6" w:rsidRDefault="00B304F6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04F6" w:rsidRDefault="00B304F6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04F6" w:rsidRDefault="00B304F6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04F6" w:rsidRDefault="00B304F6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04F6" w:rsidRDefault="00B304F6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04F6" w:rsidRDefault="00B304F6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04F6" w:rsidRDefault="00B304F6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04F6" w:rsidRDefault="00B304F6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04F6" w:rsidRDefault="00B304F6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04F6" w:rsidRDefault="00B304F6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04F6" w:rsidRDefault="00B304F6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04F6" w:rsidRDefault="00B304F6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5639C" w:rsidRDefault="0085639C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5639C" w:rsidRDefault="0085639C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5639C" w:rsidRDefault="0085639C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5639C" w:rsidRDefault="0085639C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5639C" w:rsidRDefault="0085639C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5639C" w:rsidRDefault="0085639C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04F6" w:rsidRDefault="00B304F6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04F6" w:rsidRDefault="00B304F6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04F6" w:rsidRDefault="00B304F6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F18" w:rsidRDefault="00E93F18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F18" w:rsidRDefault="00E93F18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F18" w:rsidRDefault="00E93F18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534E" w:rsidRPr="00153E1C" w:rsidRDefault="00D9534E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№7</w:t>
            </w:r>
          </w:p>
          <w:p w:rsidR="00D9534E" w:rsidRPr="00153E1C" w:rsidRDefault="00D9534E" w:rsidP="00D9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D9534E" w:rsidRPr="00153E1C" w:rsidRDefault="00D9534E" w:rsidP="00D9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D9534E" w:rsidRPr="00153E1C" w:rsidRDefault="004C0939" w:rsidP="00D9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30</w:t>
            </w:r>
            <w:r w:rsidR="00D9534E"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39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апреля</w:t>
            </w:r>
            <w:r w:rsidR="00D9534E"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20</w:t>
            </w:r>
            <w:r w:rsidR="007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D9534E"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414</w:t>
            </w:r>
            <w:r w:rsidR="00D9534E"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9534E" w:rsidRPr="00153E1C" w:rsidRDefault="00D9534E" w:rsidP="00D9534E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5639C" w:rsidRPr="0085639C" w:rsidRDefault="00D9534E" w:rsidP="0085639C">
      <w:pPr>
        <w:pStyle w:val="aa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br w:type="textWrapping" w:clear="all"/>
      </w:r>
      <w:r w:rsidR="0085639C" w:rsidRPr="0085639C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Объем межбюджетных трансфертов, получаемых из других бюджетов бюджетной системы Российской Федерации,</w:t>
      </w:r>
    </w:p>
    <w:p w:rsidR="0085639C" w:rsidRPr="0085639C" w:rsidRDefault="0085639C" w:rsidP="0085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63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2021 году</w:t>
      </w:r>
    </w:p>
    <w:p w:rsidR="0085639C" w:rsidRPr="0085639C" w:rsidRDefault="0085639C" w:rsidP="00856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85639C" w:rsidRPr="0085639C" w:rsidTr="00885A74">
        <w:trPr>
          <w:cantSplit/>
          <w:trHeight w:val="8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39C" w:rsidRPr="0085639C" w:rsidRDefault="0085639C" w:rsidP="008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9C" w:rsidRPr="0085639C" w:rsidRDefault="0085639C" w:rsidP="008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9C" w:rsidRPr="0085639C" w:rsidRDefault="0085639C" w:rsidP="008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(тыс. рублей)</w:t>
            </w:r>
          </w:p>
        </w:tc>
      </w:tr>
    </w:tbl>
    <w:p w:rsidR="0085639C" w:rsidRPr="0085639C" w:rsidRDefault="0085639C" w:rsidP="0085639C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85639C" w:rsidRPr="0085639C" w:rsidTr="00885A74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9C" w:rsidRPr="0085639C" w:rsidRDefault="0085639C" w:rsidP="008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</w:tr>
      <w:tr w:rsidR="0085639C" w:rsidRPr="0085639C" w:rsidTr="00885A74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85639C" w:rsidRPr="0085639C" w:rsidRDefault="0085639C" w:rsidP="0085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445 625,0</w:t>
            </w:r>
          </w:p>
        </w:tc>
      </w:tr>
      <w:tr w:rsidR="0085639C" w:rsidRPr="0085639C" w:rsidTr="00885A74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2 02 10000 00 0000 150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57 659,0</w:t>
            </w:r>
          </w:p>
        </w:tc>
      </w:tr>
      <w:tr w:rsidR="0085639C" w:rsidRPr="0085639C" w:rsidTr="00885A74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lang w:eastAsia="ru-RU"/>
              </w:rPr>
              <w:t>57 659,0</w:t>
            </w:r>
          </w:p>
        </w:tc>
      </w:tr>
      <w:tr w:rsidR="0085639C" w:rsidRPr="0085639C" w:rsidTr="00885A74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2 02 20000 00 0000 150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32 432,4</w:t>
            </w:r>
          </w:p>
        </w:tc>
      </w:tr>
      <w:tr w:rsidR="0085639C" w:rsidRPr="0085639C" w:rsidTr="00885A74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2 02 25304 05 0000 150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</w:pPr>
            <w:proofErr w:type="gramStart"/>
            <w:r w:rsidRPr="0085639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lang w:eastAsia="ru-RU"/>
              </w:rPr>
              <w:t>19 440,7</w:t>
            </w:r>
          </w:p>
        </w:tc>
      </w:tr>
      <w:tr w:rsidR="0085639C" w:rsidRPr="0085639C" w:rsidTr="00885A74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2 02 25497 05 0000 150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63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lang w:eastAsia="ru-RU"/>
              </w:rPr>
              <w:t>1 615,1</w:t>
            </w:r>
          </w:p>
        </w:tc>
      </w:tr>
      <w:tr w:rsidR="0085639C" w:rsidRPr="0085639C" w:rsidTr="00885A74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2 02 25467 05 0000 150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63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lang w:eastAsia="ru-RU"/>
              </w:rPr>
              <w:t>813,8</w:t>
            </w:r>
          </w:p>
        </w:tc>
      </w:tr>
      <w:tr w:rsidR="0085639C" w:rsidRPr="0085639C" w:rsidTr="00885A74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2 02 25576 05 0000 150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63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lang w:eastAsia="ru-RU"/>
              </w:rPr>
              <w:t>2 000,0</w:t>
            </w:r>
          </w:p>
        </w:tc>
      </w:tr>
      <w:tr w:rsidR="0085639C" w:rsidRPr="0085639C" w:rsidTr="00885A74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lang w:eastAsia="ru-RU"/>
              </w:rPr>
              <w:t>8562,8</w:t>
            </w:r>
          </w:p>
        </w:tc>
      </w:tr>
      <w:tr w:rsidR="0085639C" w:rsidRPr="0085639C" w:rsidTr="00885A74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2 02 30000 00 0000 150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308 657,0</w:t>
            </w:r>
          </w:p>
        </w:tc>
      </w:tr>
      <w:tr w:rsidR="0085639C" w:rsidRPr="0085639C" w:rsidTr="00885A74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lang w:eastAsia="ru-RU"/>
              </w:rPr>
              <w:t>295 491,1</w:t>
            </w:r>
          </w:p>
        </w:tc>
      </w:tr>
      <w:tr w:rsidR="0085639C" w:rsidRPr="0085639C" w:rsidTr="00885A74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2 02 30027 05 0000 150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lang w:eastAsia="ru-RU"/>
              </w:rPr>
              <w:t>12 880,0</w:t>
            </w:r>
          </w:p>
        </w:tc>
      </w:tr>
      <w:tr w:rsidR="0085639C" w:rsidRPr="0085639C" w:rsidTr="00885A74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2 02 35120 05 0000 150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lang w:eastAsia="ru-RU"/>
              </w:rPr>
              <w:t>16,1</w:t>
            </w:r>
          </w:p>
        </w:tc>
      </w:tr>
      <w:tr w:rsidR="0085639C" w:rsidRPr="0085639C" w:rsidTr="00885A74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2 02 35469 05 0000 150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Субвенции бюджетам муниципальных районов на проведение Всероссийской переписи населения 2021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lang w:eastAsia="ru-RU"/>
              </w:rPr>
              <w:t>269,8</w:t>
            </w:r>
          </w:p>
        </w:tc>
      </w:tr>
      <w:tr w:rsidR="0085639C" w:rsidRPr="0085639C" w:rsidTr="00885A74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2 02 40000 00 0000 150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6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46 876,6</w:t>
            </w:r>
          </w:p>
        </w:tc>
      </w:tr>
      <w:tr w:rsidR="0085639C" w:rsidRPr="0085639C" w:rsidTr="00885A74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2 02 40014 05 0000 150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39C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lang w:eastAsia="ru-RU"/>
              </w:rPr>
              <w:t>1 261,2</w:t>
            </w:r>
          </w:p>
        </w:tc>
      </w:tr>
      <w:tr w:rsidR="0085639C" w:rsidRPr="0085639C" w:rsidTr="00885A74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2 02 45505 05 0000 150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Межбюджетные трансферты, передаваемые бюджетам на реализацию </w:t>
            </w:r>
            <w:proofErr w:type="gramStart"/>
            <w:r w:rsidRPr="0085639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856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lang w:eastAsia="ru-RU"/>
              </w:rPr>
              <w:t>22 905,9</w:t>
            </w:r>
          </w:p>
        </w:tc>
      </w:tr>
      <w:tr w:rsidR="0085639C" w:rsidRPr="0085639C" w:rsidTr="00885A74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2 02 45303 05 0000 150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39C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lang w:eastAsia="ru-RU"/>
              </w:rPr>
              <w:t>20 037,8</w:t>
            </w:r>
          </w:p>
        </w:tc>
      </w:tr>
      <w:tr w:rsidR="0085639C" w:rsidRPr="0085639C" w:rsidTr="00885A74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39C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lang w:eastAsia="ru-RU"/>
              </w:rPr>
              <w:t>2 671,7</w:t>
            </w:r>
          </w:p>
        </w:tc>
      </w:tr>
    </w:tbl>
    <w:p w:rsidR="0085639C" w:rsidRPr="0085639C" w:rsidRDefault="0085639C" w:rsidP="00856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10D2" w:rsidRDefault="003710D2" w:rsidP="00E0347C"/>
    <w:p w:rsidR="0085639C" w:rsidRDefault="0085639C" w:rsidP="00E0347C"/>
    <w:p w:rsidR="0085639C" w:rsidRDefault="0085639C" w:rsidP="00E0347C"/>
    <w:p w:rsidR="0085639C" w:rsidRDefault="0085639C" w:rsidP="00E0347C"/>
    <w:p w:rsidR="0085639C" w:rsidRDefault="0085639C" w:rsidP="00E0347C"/>
    <w:p w:rsidR="0085639C" w:rsidRDefault="0085639C" w:rsidP="00E0347C"/>
    <w:p w:rsidR="0085639C" w:rsidRDefault="0085639C" w:rsidP="00E0347C"/>
    <w:p w:rsidR="0085639C" w:rsidRDefault="0085639C" w:rsidP="00E0347C"/>
    <w:p w:rsidR="0085639C" w:rsidRDefault="0085639C" w:rsidP="00E0347C"/>
    <w:p w:rsidR="0085639C" w:rsidRDefault="0085639C" w:rsidP="00E0347C"/>
    <w:p w:rsidR="0085639C" w:rsidRDefault="0085639C" w:rsidP="00E0347C"/>
    <w:p w:rsidR="0085639C" w:rsidRDefault="0085639C" w:rsidP="00E0347C"/>
    <w:p w:rsidR="0085639C" w:rsidRDefault="0085639C" w:rsidP="00E0347C"/>
    <w:p w:rsidR="0085639C" w:rsidRDefault="0085639C" w:rsidP="00E0347C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E0347C" w:rsidRPr="00E0347C" w:rsidTr="00CA686A">
        <w:trPr>
          <w:trHeight w:val="610"/>
        </w:trPr>
        <w:tc>
          <w:tcPr>
            <w:tcW w:w="4783" w:type="dxa"/>
          </w:tcPr>
          <w:p w:rsidR="00E0347C" w:rsidRPr="00E0347C" w:rsidRDefault="00E0347C" w:rsidP="00E03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№8</w:t>
            </w:r>
          </w:p>
          <w:p w:rsidR="00954D14" w:rsidRPr="00F95E02" w:rsidRDefault="00954D14" w:rsidP="0095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954D14" w:rsidRPr="00F95E02" w:rsidRDefault="00954D14" w:rsidP="0095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E0347C" w:rsidRPr="00E0347C" w:rsidRDefault="004C0939" w:rsidP="003962A8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30</w:t>
            </w:r>
            <w:r w:rsidR="00954D14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39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апреля</w:t>
            </w:r>
            <w:r w:rsidR="00954D14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BB6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954D14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414</w:t>
            </w:r>
          </w:p>
        </w:tc>
      </w:tr>
    </w:tbl>
    <w:p w:rsidR="0085639C" w:rsidRPr="0085639C" w:rsidRDefault="0085639C" w:rsidP="0085639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63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85639C" w:rsidRPr="0085639C" w:rsidRDefault="0085639C" w:rsidP="0085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8563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плановом периоде 2022 и 2023 годов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388"/>
        <w:gridCol w:w="1134"/>
        <w:gridCol w:w="1318"/>
      </w:tblGrid>
      <w:tr w:rsidR="0085639C" w:rsidRPr="0085639C" w:rsidTr="00885A74">
        <w:trPr>
          <w:cantSplit/>
          <w:trHeight w:val="135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39C" w:rsidRPr="0085639C" w:rsidRDefault="0085639C" w:rsidP="008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9C" w:rsidRPr="0085639C" w:rsidRDefault="0085639C" w:rsidP="008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9C" w:rsidRPr="0085639C" w:rsidRDefault="0085639C" w:rsidP="008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lang w:eastAsia="ru-RU"/>
              </w:rPr>
              <w:t>Сумма на 2022 год (тыс. рублей)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5639C" w:rsidRPr="0085639C" w:rsidRDefault="0085639C" w:rsidP="008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lang w:eastAsia="ru-RU"/>
              </w:rPr>
              <w:t>Сумма на 2023 год (тыс. рублей)</w:t>
            </w:r>
          </w:p>
        </w:tc>
      </w:tr>
    </w:tbl>
    <w:p w:rsidR="0085639C" w:rsidRPr="0085639C" w:rsidRDefault="0085639C" w:rsidP="0085639C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388"/>
        <w:gridCol w:w="1134"/>
        <w:gridCol w:w="1318"/>
      </w:tblGrid>
      <w:tr w:rsidR="0085639C" w:rsidRPr="0085639C" w:rsidTr="00885A74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9C" w:rsidRPr="0085639C" w:rsidRDefault="0085639C" w:rsidP="008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</w:tr>
      <w:tr w:rsidR="0085639C" w:rsidRPr="0085639C" w:rsidTr="00885A74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85639C" w:rsidRPr="0085639C" w:rsidRDefault="0085639C" w:rsidP="0085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358 859,7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357 785,4</w:t>
            </w:r>
          </w:p>
        </w:tc>
      </w:tr>
      <w:tr w:rsidR="0085639C" w:rsidRPr="0085639C" w:rsidTr="00885A74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50 326,0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41 053,0</w:t>
            </w:r>
          </w:p>
        </w:tc>
      </w:tr>
      <w:tr w:rsidR="0085639C" w:rsidRPr="0085639C" w:rsidTr="00885A74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50 326,0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41 053,0</w:t>
            </w:r>
          </w:p>
        </w:tc>
      </w:tr>
      <w:tr w:rsidR="0085639C" w:rsidRPr="0085639C" w:rsidTr="00885A74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22 904,6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22 060,6</w:t>
            </w:r>
          </w:p>
        </w:tc>
      </w:tr>
      <w:tr w:rsidR="0085639C" w:rsidRPr="0085639C" w:rsidTr="00885A74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1 599,0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1 561,5</w:t>
            </w:r>
          </w:p>
        </w:tc>
      </w:tr>
      <w:tr w:rsidR="0085639C" w:rsidRPr="0085639C" w:rsidTr="00885A74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21 305,6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20 499,1</w:t>
            </w:r>
          </w:p>
        </w:tc>
      </w:tr>
      <w:tr w:rsidR="0085639C" w:rsidRPr="0085639C" w:rsidTr="00885A74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263 292,2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272 246,5</w:t>
            </w:r>
          </w:p>
        </w:tc>
      </w:tr>
      <w:tr w:rsidR="0085639C" w:rsidRPr="0085639C" w:rsidTr="00885A74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lang w:eastAsia="ru-RU"/>
              </w:rPr>
              <w:t>263 292,2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lang w:eastAsia="ru-RU"/>
              </w:rPr>
              <w:t>272 246,5</w:t>
            </w:r>
          </w:p>
        </w:tc>
      </w:tr>
      <w:tr w:rsidR="0085639C" w:rsidRPr="0085639C" w:rsidTr="00885A74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6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22 336,9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22 395,3</w:t>
            </w:r>
          </w:p>
        </w:tc>
      </w:tr>
      <w:tr w:rsidR="0085639C" w:rsidRPr="0085639C" w:rsidTr="00885A74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39C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lang w:eastAsia="ru-RU"/>
              </w:rPr>
              <w:t>22 336,9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C" w:rsidRPr="0085639C" w:rsidRDefault="0085639C" w:rsidP="008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lang w:eastAsia="ru-RU"/>
              </w:rPr>
              <w:t>22 395,3</w:t>
            </w:r>
          </w:p>
        </w:tc>
      </w:tr>
    </w:tbl>
    <w:p w:rsidR="0085639C" w:rsidRPr="0085639C" w:rsidRDefault="0085639C" w:rsidP="00856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C39A2" w:rsidRDefault="00AC39A2" w:rsidP="00AC39A2"/>
    <w:p w:rsidR="0085639C" w:rsidRDefault="0085639C" w:rsidP="00AC39A2"/>
    <w:p w:rsidR="0085639C" w:rsidRDefault="0085639C" w:rsidP="00AC39A2"/>
    <w:p w:rsidR="0085639C" w:rsidRDefault="0085639C" w:rsidP="00AC39A2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AC39A2" w:rsidRPr="00E0347C" w:rsidTr="00CA686A">
        <w:trPr>
          <w:trHeight w:val="610"/>
        </w:trPr>
        <w:tc>
          <w:tcPr>
            <w:tcW w:w="4783" w:type="dxa"/>
          </w:tcPr>
          <w:p w:rsidR="00AC39A2" w:rsidRPr="00E0347C" w:rsidRDefault="00954D14" w:rsidP="00CA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</w:t>
            </w:r>
            <w:r w:rsidR="00573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954D14" w:rsidRPr="00F95E02" w:rsidRDefault="00954D14" w:rsidP="0095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954D14" w:rsidRPr="00F95E02" w:rsidRDefault="00954D14" w:rsidP="0095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AC39A2" w:rsidRPr="00E0347C" w:rsidRDefault="004C0939" w:rsidP="003962A8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30</w:t>
            </w:r>
            <w:r w:rsidR="00954D14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39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апреля</w:t>
            </w:r>
            <w:r w:rsidR="00954D14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134E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954D14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414</w:t>
            </w:r>
          </w:p>
        </w:tc>
      </w:tr>
    </w:tbl>
    <w:p w:rsidR="00AC39A2" w:rsidRDefault="00AC39A2" w:rsidP="00AC39A2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AC39A2" w:rsidRPr="00AC39A2" w:rsidTr="00CA686A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</w:tr>
      <w:tr w:rsidR="00AC39A2" w:rsidRPr="00AC39A2" w:rsidTr="00CA686A">
        <w:trPr>
          <w:trHeight w:val="6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 целевым статьям (муниципальным программам и непрограммным направлениям деятельности),</w:t>
            </w:r>
          </w:p>
        </w:tc>
      </w:tr>
      <w:tr w:rsidR="00AC39A2" w:rsidRPr="00AC39A2" w:rsidTr="00CA686A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AC39A2" w:rsidRPr="00AC39A2" w:rsidTr="00CA686A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</w:t>
            </w:r>
            <w:r w:rsidR="00642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2021</w:t>
            </w:r>
            <w:r w:rsidRPr="00A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AC39A2" w:rsidRDefault="00AC39A2" w:rsidP="00AC39A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9664" w:type="dxa"/>
        <w:tblInd w:w="93" w:type="dxa"/>
        <w:tblLook w:val="04A0" w:firstRow="1" w:lastRow="0" w:firstColumn="1" w:lastColumn="0" w:noHBand="0" w:noVBand="1"/>
      </w:tblPr>
      <w:tblGrid>
        <w:gridCol w:w="4580"/>
        <w:gridCol w:w="680"/>
        <w:gridCol w:w="709"/>
        <w:gridCol w:w="1559"/>
        <w:gridCol w:w="840"/>
        <w:gridCol w:w="1296"/>
      </w:tblGrid>
      <w:tr w:rsidR="003962A8" w:rsidRPr="003962A8" w:rsidTr="003962A8">
        <w:trPr>
          <w:trHeight w:val="300"/>
        </w:trPr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3962A8" w:rsidRPr="003962A8" w:rsidTr="003962A8">
        <w:trPr>
          <w:trHeight w:val="255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62A8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3962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962A8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62A8" w:rsidRPr="003962A8" w:rsidTr="003962A8">
        <w:trPr>
          <w:trHeight w:val="450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52 372,4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1 643,4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1 643,4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1 643,4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1 643,4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1 643,4</w:t>
            </w:r>
          </w:p>
        </w:tc>
      </w:tr>
      <w:tr w:rsidR="003962A8" w:rsidRPr="003962A8" w:rsidTr="003962A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1 643,4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1 643,4</w:t>
            </w:r>
          </w:p>
        </w:tc>
      </w:tr>
      <w:tr w:rsidR="003962A8" w:rsidRPr="003962A8" w:rsidTr="003962A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1 018,1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1 018,1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968,1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968,1</w:t>
            </w:r>
          </w:p>
        </w:tc>
      </w:tr>
      <w:tr w:rsidR="003962A8" w:rsidRPr="003962A8" w:rsidTr="003962A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968,1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968,1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962A8" w:rsidRPr="003962A8" w:rsidTr="003962A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962A8" w:rsidRPr="003962A8" w:rsidTr="003962A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13 891,8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13 644,8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13 644,8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13 644,8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12 813,1</w:t>
            </w:r>
          </w:p>
        </w:tc>
      </w:tr>
      <w:tr w:rsidR="003962A8" w:rsidRPr="003962A8" w:rsidTr="003962A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12 813,1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12 813,1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в сфере государственного управления охранной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3962A8" w:rsidRPr="003962A8" w:rsidTr="003962A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605,8</w:t>
            </w:r>
          </w:p>
        </w:tc>
      </w:tr>
      <w:tr w:rsidR="003962A8" w:rsidRPr="003962A8" w:rsidTr="003962A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587,6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587,6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8 559,0</w:t>
            </w:r>
          </w:p>
        </w:tc>
      </w:tr>
      <w:tr w:rsidR="003962A8" w:rsidRPr="003962A8" w:rsidTr="003962A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8 559,0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1 658,0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1 658,0</w:t>
            </w:r>
          </w:p>
        </w:tc>
      </w:tr>
      <w:tr w:rsidR="003962A8" w:rsidRPr="003962A8" w:rsidTr="003962A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1 658,0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1 658,0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6 901,0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6 761,0</w:t>
            </w:r>
          </w:p>
        </w:tc>
      </w:tr>
      <w:tr w:rsidR="003962A8" w:rsidRPr="003962A8" w:rsidTr="003962A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6 761,0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6 761,0</w:t>
            </w:r>
          </w:p>
        </w:tc>
      </w:tr>
      <w:tr w:rsidR="003962A8" w:rsidRPr="003962A8" w:rsidTr="003962A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3962A8" w:rsidRPr="003962A8" w:rsidTr="003962A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26 944,0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639,7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369,9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369,9</w:t>
            </w:r>
          </w:p>
        </w:tc>
      </w:tr>
      <w:tr w:rsidR="003962A8" w:rsidRPr="003962A8" w:rsidTr="003962A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346,1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346,1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269,8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269,8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269,8</w:t>
            </w:r>
          </w:p>
        </w:tc>
      </w:tr>
      <w:tr w:rsidR="003962A8" w:rsidRPr="003962A8" w:rsidTr="003962A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801,1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</w:tr>
      <w:tr w:rsidR="003962A8" w:rsidRPr="003962A8" w:rsidTr="003962A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696,4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696,4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696,4</w:t>
            </w:r>
          </w:p>
        </w:tc>
      </w:tr>
      <w:tr w:rsidR="003962A8" w:rsidRPr="003962A8" w:rsidTr="003962A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348,8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348,8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347,3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347,3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</w:tr>
      <w:tr w:rsidR="003962A8" w:rsidRPr="003962A8" w:rsidTr="003962A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"Оценка недвижимости, признание прав и регулирование отношений по муниципальной собственности"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25 407,1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25 407,1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25 407,1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25 407,1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25 407,1</w:t>
            </w:r>
          </w:p>
        </w:tc>
      </w:tr>
      <w:tr w:rsidR="003962A8" w:rsidRPr="003962A8" w:rsidTr="003962A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4 897,4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4 897,4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19 813,3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19 813,3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2 038,8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2 033,8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1 893,8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1 893,8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1 893,8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1 893,8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1 893,8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1 893,8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1 893,8</w:t>
            </w:r>
          </w:p>
        </w:tc>
      </w:tr>
      <w:tr w:rsidR="003962A8" w:rsidRPr="003962A8" w:rsidTr="003962A8">
        <w:trPr>
          <w:trHeight w:val="103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22 1 00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23 248,3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414,7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414,7</w:t>
            </w:r>
          </w:p>
        </w:tc>
      </w:tr>
      <w:tr w:rsidR="003962A8" w:rsidRPr="003962A8" w:rsidTr="003962A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22 833,6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22 833,6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22 833,6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8 788,6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4 665,5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4 665,5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4 123,1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4 123,1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городском поселении "Забайкальское"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3962A8" w:rsidRPr="003962A8" w:rsidTr="003962A8">
        <w:trPr>
          <w:trHeight w:val="1036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ремонт автомобильных дорог местного значения в рамках </w:t>
            </w:r>
            <w:proofErr w:type="gramStart"/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11 168,6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8 442,6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8 442,6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8 442,6</w:t>
            </w:r>
          </w:p>
        </w:tc>
      </w:tr>
      <w:tr w:rsidR="003962A8" w:rsidRPr="003962A8" w:rsidTr="003962A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EE127F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="003962A8"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8 179,3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8 179,3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8 179,3</w:t>
            </w:r>
          </w:p>
        </w:tc>
      </w:tr>
      <w:tr w:rsidR="003962A8" w:rsidRPr="003962A8" w:rsidTr="003962A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переданных полномочий по организации в границах поселений тепл</w:t>
            </w:r>
            <w:proofErr w:type="gramStart"/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 водоснабжения населения, водоотведения, снабжения населения топливом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263,3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263,3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263,3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2 726,0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по благоустройству сельских территорий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450 475,2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116 506,0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116 506,0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115 224,1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36 206,7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36 206,7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36 206,7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36 206,7</w:t>
            </w:r>
          </w:p>
        </w:tc>
      </w:tr>
      <w:tr w:rsidR="003962A8" w:rsidRPr="003962A8" w:rsidTr="003962A8">
        <w:trPr>
          <w:trHeight w:val="25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79 017,4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79 017,4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79 017,4</w:t>
            </w:r>
          </w:p>
        </w:tc>
      </w:tr>
      <w:tr w:rsidR="003962A8" w:rsidRPr="003962A8" w:rsidTr="003962A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"Проведение капитального ремонта, строительство зданий и сооружений муниципальных дошкольных образовательных учреждений"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17 1 02 14200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17 1 02 14200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17 1 02 14200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3962A8" w:rsidRPr="003962A8" w:rsidTr="003962A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Создание дополнительных мест для детей в возрасте от двух месяцев до трех лет в образовательных организациях, реализующих программы дошкольного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17 1 08 14200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1 201,0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17 1 08 14200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1 201,0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17 1 08 14200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1 201,0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297 943,1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EE1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297 943,1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274 817,5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50 074,6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50 074,6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50 074,6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30 827,7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19 246,9</w:t>
            </w:r>
          </w:p>
        </w:tc>
      </w:tr>
      <w:tr w:rsidR="003962A8" w:rsidRPr="003962A8" w:rsidTr="003962A8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r w:rsidR="00EE127F"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коэффициенты</w:t>
            </w: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1 859,3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812,4</w:t>
            </w:r>
          </w:p>
        </w:tc>
      </w:tr>
      <w:tr w:rsidR="003962A8" w:rsidRPr="003962A8" w:rsidTr="003962A8">
        <w:trPr>
          <w:trHeight w:val="280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202 033,4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202 033,4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116 169,2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85 864,2</w:t>
            </w:r>
          </w:p>
        </w:tc>
      </w:tr>
      <w:tr w:rsidR="003962A8" w:rsidRPr="003962A8" w:rsidTr="003962A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</w:tr>
      <w:tr w:rsidR="003962A8" w:rsidRPr="003962A8" w:rsidTr="003962A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3 307,5</w:t>
            </w:r>
          </w:p>
        </w:tc>
      </w:tr>
      <w:tr w:rsidR="003962A8" w:rsidRPr="003962A8" w:rsidTr="003962A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3 307,5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3 307,5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2 483,9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823,6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3962A8" w:rsidRPr="003962A8" w:rsidTr="003962A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19 637,1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19 637,1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10 854,7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8 782,4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"Проектирование, строительство спортивных сооружений учреждений общего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18 2 17 14210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18 2 17 14210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18 2 17 14210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26 800,9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26 800,9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15 276,2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14 021,6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14 021,6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14 021,6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14 021,6</w:t>
            </w:r>
          </w:p>
        </w:tc>
      </w:tr>
      <w:tr w:rsidR="003962A8" w:rsidRPr="003962A8" w:rsidTr="003962A8">
        <w:trPr>
          <w:trHeight w:val="15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1 254,6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1 254,6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1 254,6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306,8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306,8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306,8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11217,9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11217,9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11217,9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11217,9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11217,9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6 229,2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6 229,2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6 229,2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3 429,8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3 322,8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3 322,8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3 322,8</w:t>
            </w:r>
          </w:p>
        </w:tc>
      </w:tr>
      <w:tr w:rsidR="003962A8" w:rsidRPr="003962A8" w:rsidTr="003962A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2 996,0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</w:tr>
      <w:tr w:rsidR="003962A8" w:rsidRPr="003962A8" w:rsidTr="003962A8">
        <w:trPr>
          <w:trHeight w:val="3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 области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«Организация мероприятий с детьми и молодежью»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962A8" w:rsidRPr="003962A8" w:rsidTr="003962A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EE1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3962A8" w:rsidRPr="003962A8" w:rsidTr="003962A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</w:t>
            </w:r>
            <w:r w:rsidR="00EE12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5 698,9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5 698,9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05 1 01 04502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05 1 01 04502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3962A8" w:rsidRPr="003962A8" w:rsidTr="003962A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4 442,1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4 442,1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4 442,1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4 442,1</w:t>
            </w:r>
          </w:p>
        </w:tc>
      </w:tr>
      <w:tr w:rsidR="003962A8" w:rsidRPr="003962A8" w:rsidTr="00EE127F">
        <w:trPr>
          <w:trHeight w:val="267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развития и укрепления материально-технической базы домов культуры в населенных пунктах с числом до 50 тысяч человек"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813,8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465,0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465,0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348,8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348,8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17 489,1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1 558,0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1 558,0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 служащих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1 558,0</w:t>
            </w:r>
          </w:p>
        </w:tc>
      </w:tr>
      <w:tr w:rsidR="003962A8" w:rsidRPr="003962A8" w:rsidTr="003962A8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1 558,0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1 558,0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15 931,1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576,8</w:t>
            </w:r>
          </w:p>
        </w:tc>
      </w:tr>
      <w:tr w:rsidR="003962A8" w:rsidRPr="003962A8" w:rsidTr="003962A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17 1 04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576,8</w:t>
            </w:r>
          </w:p>
        </w:tc>
      </w:tr>
      <w:tr w:rsidR="003962A8" w:rsidRPr="003962A8" w:rsidTr="003962A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576,8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3962A8" w:rsidRPr="003962A8" w:rsidTr="003962A8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571,1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571,1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EE1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3962A8" w:rsidRPr="003962A8" w:rsidTr="003962A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18 2 01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3962A8" w:rsidRPr="003962A8" w:rsidTr="003962A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3962A8" w:rsidRPr="003962A8" w:rsidTr="003962A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EE1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13 220,0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13 220,0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378,1</w:t>
            </w:r>
          </w:p>
        </w:tc>
      </w:tr>
      <w:tr w:rsidR="003962A8" w:rsidRPr="003962A8" w:rsidTr="003962A8">
        <w:trPr>
          <w:trHeight w:val="3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378,1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378,1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детей, </w:t>
            </w:r>
            <w:proofErr w:type="gramStart"/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достигшим</w:t>
            </w:r>
            <w:proofErr w:type="gramEnd"/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18-летнего возраста, но продолжающим обучение по очной форме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383,4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383,4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383,4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приемных семьях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3 119,9</w:t>
            </w:r>
          </w:p>
        </w:tc>
      </w:tr>
      <w:tr w:rsidR="003962A8" w:rsidRPr="003962A8" w:rsidTr="003962A8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3 119,9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3 119,9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вознаграждения приемным родителям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1 467,4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1 467,4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1 467,4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семьях опекунов (попечителей)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7 871,2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3962A8" w:rsidRPr="003962A8" w:rsidTr="003962A8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7 781,2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7 781,2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9205,0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2016-2021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9000,0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9000,0</w:t>
            </w:r>
          </w:p>
        </w:tc>
      </w:tr>
      <w:tr w:rsidR="003962A8" w:rsidRPr="003962A8" w:rsidTr="003962A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"Строительство универсальной спортивной площадки с искусственным покрытием в рамках </w:t>
            </w:r>
            <w:proofErr w:type="gramStart"/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 социального развития центров экономического роста Забайкальского края</w:t>
            </w:r>
            <w:proofErr w:type="gramEnd"/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9000,0</w:t>
            </w:r>
          </w:p>
        </w:tc>
      </w:tr>
      <w:tr w:rsidR="003962A8" w:rsidRPr="003962A8" w:rsidTr="003962A8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федерального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8910,0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8910,0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8910,0</w:t>
            </w:r>
          </w:p>
        </w:tc>
      </w:tr>
      <w:tr w:rsidR="003962A8" w:rsidRPr="003962A8" w:rsidTr="003962A8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470,0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5,5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r w:rsidR="00EE127F"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3962A8" w:rsidRPr="003962A8" w:rsidTr="003962A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18 792,1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13 257,6</w:t>
            </w:r>
          </w:p>
        </w:tc>
      </w:tr>
      <w:tr w:rsidR="003962A8" w:rsidRPr="003962A8" w:rsidTr="003962A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13 257,6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13 257,6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10 136,6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10 136,6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10 136,6</w:t>
            </w:r>
          </w:p>
        </w:tc>
      </w:tr>
      <w:tr w:rsidR="003962A8" w:rsidRPr="003962A8" w:rsidTr="003962A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3962A8" w:rsidRPr="003962A8" w:rsidTr="003962A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дотаций на поддержку мер по обеспечению сбалансированности бюджетов поселений"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5 534,5</w:t>
            </w:r>
          </w:p>
        </w:tc>
      </w:tr>
      <w:tr w:rsidR="003962A8" w:rsidRPr="003962A8" w:rsidTr="003962A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5 534,5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5 534,5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5 534,5</w:t>
            </w:r>
          </w:p>
        </w:tc>
      </w:tr>
      <w:tr w:rsidR="003962A8" w:rsidRPr="003962A8" w:rsidTr="003962A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A8" w:rsidRPr="003962A8" w:rsidRDefault="003962A8" w:rsidP="003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590 963,9</w:t>
            </w:r>
          </w:p>
        </w:tc>
      </w:tr>
    </w:tbl>
    <w:p w:rsidR="00CA686A" w:rsidRDefault="00CA686A" w:rsidP="00AC39A2">
      <w:pPr>
        <w:widowControl w:val="0"/>
        <w:autoSpaceDE w:val="0"/>
        <w:autoSpaceDN w:val="0"/>
        <w:adjustRightInd w:val="0"/>
        <w:spacing w:after="0" w:line="240" w:lineRule="auto"/>
      </w:pPr>
    </w:p>
    <w:p w:rsidR="00CA686A" w:rsidRPr="00CA686A" w:rsidRDefault="00CA686A" w:rsidP="00CA686A"/>
    <w:p w:rsidR="00CA686A" w:rsidRPr="00CA686A" w:rsidRDefault="00CA686A" w:rsidP="00CA686A"/>
    <w:p w:rsidR="00CA686A" w:rsidRPr="00CA686A" w:rsidRDefault="00CA686A" w:rsidP="00CA686A"/>
    <w:p w:rsidR="00CA686A" w:rsidRPr="00CA686A" w:rsidRDefault="00CA686A" w:rsidP="00CA686A"/>
    <w:p w:rsidR="00CA686A" w:rsidRPr="00CA686A" w:rsidRDefault="00CA686A" w:rsidP="00CA686A"/>
    <w:p w:rsidR="00CA686A" w:rsidRDefault="00CA686A" w:rsidP="00CA686A"/>
    <w:p w:rsidR="00954D14" w:rsidRDefault="00954D14" w:rsidP="00CA686A"/>
    <w:p w:rsidR="0057357B" w:rsidRDefault="0057357B" w:rsidP="00CA686A"/>
    <w:p w:rsidR="0057357B" w:rsidRDefault="0057357B" w:rsidP="00CA686A"/>
    <w:p w:rsidR="0057357B" w:rsidRDefault="0057357B" w:rsidP="00CA686A"/>
    <w:p w:rsidR="000204AD" w:rsidRDefault="000204AD" w:rsidP="00CA686A"/>
    <w:p w:rsidR="0085639C" w:rsidRPr="00CA686A" w:rsidRDefault="0085639C" w:rsidP="00CA686A"/>
    <w:p w:rsidR="00AC39A2" w:rsidRDefault="00AC39A2" w:rsidP="00CA686A"/>
    <w:p w:rsidR="00954D14" w:rsidRDefault="00CA686A" w:rsidP="00954D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lastRenderedPageBreak/>
        <w:tab/>
      </w:r>
      <w:r w:rsidR="00954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10</w:t>
      </w:r>
    </w:p>
    <w:p w:rsidR="00CA686A" w:rsidRPr="00CA686A" w:rsidRDefault="00CA686A" w:rsidP="00954D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CA686A" w:rsidRPr="00CA686A" w:rsidRDefault="00CA686A" w:rsidP="00954D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CA686A" w:rsidRDefault="004C0939" w:rsidP="00954D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30</w:t>
      </w:r>
      <w:r w:rsidR="00CA686A"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EE1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апреля</w:t>
      </w:r>
      <w:r w:rsidR="00CA686A"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20</w:t>
      </w:r>
      <w:r w:rsidR="00020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CA686A"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414</w:t>
      </w:r>
      <w:r w:rsidR="00CA686A"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F1FA2" w:rsidRPr="00CA686A" w:rsidRDefault="00DF1FA2" w:rsidP="00954D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22" w:type="dxa"/>
        <w:tblInd w:w="93" w:type="dxa"/>
        <w:tblLook w:val="04A0" w:firstRow="1" w:lastRow="0" w:firstColumn="1" w:lastColumn="0" w:noHBand="0" w:noVBand="1"/>
      </w:tblPr>
      <w:tblGrid>
        <w:gridCol w:w="10222"/>
      </w:tblGrid>
      <w:tr w:rsidR="00DF1FA2" w:rsidRPr="00CA686A" w:rsidTr="00F0009C">
        <w:trPr>
          <w:trHeight w:val="315"/>
        </w:trPr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FA2" w:rsidRPr="00CA686A" w:rsidRDefault="00DF1FA2" w:rsidP="00F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</w:tr>
      <w:tr w:rsidR="00DF1FA2" w:rsidRPr="00CA686A" w:rsidTr="00F0009C">
        <w:trPr>
          <w:trHeight w:val="675"/>
        </w:trPr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FA2" w:rsidRPr="00CA686A" w:rsidRDefault="00DF1FA2" w:rsidP="00F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 целевым статьям (муниципальным программам и непрограммным направлениям деятельности),</w:t>
            </w:r>
          </w:p>
        </w:tc>
      </w:tr>
      <w:tr w:rsidR="00DF1FA2" w:rsidRPr="00CA686A" w:rsidTr="00F0009C">
        <w:trPr>
          <w:trHeight w:val="315"/>
        </w:trPr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FA2" w:rsidRPr="00CA686A" w:rsidRDefault="00DF1FA2" w:rsidP="00F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DF1FA2" w:rsidRPr="00CA686A" w:rsidTr="00F0009C">
        <w:trPr>
          <w:trHeight w:val="300"/>
        </w:trPr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FA2" w:rsidRPr="00CA686A" w:rsidRDefault="00DF1FA2" w:rsidP="00F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классификации расходов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бюджетов на плановый период 2022 и 2023</w:t>
            </w: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  <w:p w:rsidR="00DF1FA2" w:rsidRPr="00CA686A" w:rsidRDefault="00DF1FA2" w:rsidP="00F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A686A" w:rsidRPr="00CA686A" w:rsidRDefault="00CA686A" w:rsidP="00CA686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686A" w:rsidRPr="00CA686A" w:rsidRDefault="00CA686A" w:rsidP="00CA686A">
      <w:pPr>
        <w:tabs>
          <w:tab w:val="left" w:pos="424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tbl>
      <w:tblPr>
        <w:tblW w:w="9826" w:type="dxa"/>
        <w:tblInd w:w="93" w:type="dxa"/>
        <w:tblLook w:val="04A0" w:firstRow="1" w:lastRow="0" w:firstColumn="1" w:lastColumn="0" w:noHBand="0" w:noVBand="1"/>
      </w:tblPr>
      <w:tblGrid>
        <w:gridCol w:w="3701"/>
        <w:gridCol w:w="709"/>
        <w:gridCol w:w="708"/>
        <w:gridCol w:w="1418"/>
        <w:gridCol w:w="733"/>
        <w:gridCol w:w="1251"/>
        <w:gridCol w:w="1306"/>
      </w:tblGrid>
      <w:tr w:rsidR="00FE50F6" w:rsidRPr="00FE50F6" w:rsidTr="00FE50F6">
        <w:trPr>
          <w:trHeight w:val="3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 (тыс. рублей)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 (тыс. рублей)</w:t>
            </w:r>
          </w:p>
        </w:tc>
      </w:tr>
      <w:tr w:rsidR="00FE50F6" w:rsidRPr="00FE50F6" w:rsidTr="00FE50F6">
        <w:trPr>
          <w:trHeight w:val="25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50F6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FE50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50F6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0F6" w:rsidRPr="00FE50F6" w:rsidTr="00FE50F6">
        <w:trPr>
          <w:trHeight w:val="45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61 493,5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57 014,3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</w:tr>
      <w:tr w:rsidR="00FE50F6" w:rsidRPr="00FE50F6" w:rsidTr="00FE50F6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</w:tr>
      <w:tr w:rsidR="00FE50F6" w:rsidRPr="00FE50F6" w:rsidTr="00FE50F6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FE50F6" w:rsidRPr="00FE50F6" w:rsidTr="00FE50F6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FE50F6" w:rsidRPr="00FE50F6" w:rsidTr="00FE50F6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17 151,1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17 167,8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16 904,1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16 920,8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16 904,1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16 920,8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16 904,1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16 920,8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16 202,5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16 202,5</w:t>
            </w:r>
          </w:p>
        </w:tc>
      </w:tr>
      <w:tr w:rsidR="00FE50F6" w:rsidRPr="00FE50F6" w:rsidTr="00FE50F6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16 202,5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16 202,5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16 202,5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16 202,5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в сфере государственного управления охранной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FE50F6" w:rsidRPr="00FE50F6" w:rsidTr="00FE50F6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526,2</w:t>
            </w:r>
          </w:p>
        </w:tc>
      </w:tr>
      <w:tr w:rsidR="00FE50F6" w:rsidRPr="00FE50F6" w:rsidTr="00FE50F6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510,4</w:t>
            </w:r>
          </w:p>
        </w:tc>
      </w:tr>
      <w:tr w:rsidR="00FE50F6" w:rsidRPr="00FE50F6" w:rsidTr="00FE50F6">
        <w:trPr>
          <w:trHeight w:val="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510,4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10 797,4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10 800,4</w:t>
            </w:r>
          </w:p>
        </w:tc>
      </w:tr>
      <w:tr w:rsidR="00FE50F6" w:rsidRPr="00FE50F6" w:rsidTr="00FE50F6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10 797,4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10 800,4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</w:tr>
      <w:tr w:rsidR="00FE50F6" w:rsidRPr="00FE50F6" w:rsidTr="00FE50F6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8 721,1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8 724,1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8 603,1</w:t>
            </w:r>
          </w:p>
        </w:tc>
      </w:tr>
      <w:tr w:rsidR="00FE50F6" w:rsidRPr="00FE50F6" w:rsidTr="00FE50F6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8 603,1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8 603,1</w:t>
            </w:r>
          </w:p>
        </w:tc>
      </w:tr>
      <w:tr w:rsidR="00FE50F6" w:rsidRPr="00FE50F6" w:rsidTr="00FE50F6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</w:tr>
      <w:tr w:rsidR="00FE50F6" w:rsidRPr="00FE50F6" w:rsidTr="00FE50F6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29 709,1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25 285,1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573,7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573,7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573,7</w:t>
            </w:r>
          </w:p>
        </w:tc>
      </w:tr>
      <w:tr w:rsidR="00FE50F6" w:rsidRPr="00FE50F6" w:rsidTr="00FE50F6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569,5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652,6</w:t>
            </w:r>
          </w:p>
        </w:tc>
      </w:tr>
      <w:tr w:rsidR="00FE50F6" w:rsidRPr="00FE50F6" w:rsidTr="00FE50F6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939,7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</w:tr>
      <w:tr w:rsidR="00FE50F6" w:rsidRPr="00FE50F6" w:rsidTr="00FE50F6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824,0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824,0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824,0</w:t>
            </w:r>
          </w:p>
        </w:tc>
      </w:tr>
      <w:tr w:rsidR="00FE50F6" w:rsidRPr="00FE50F6" w:rsidTr="00FE50F6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171,4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171,4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652,6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652,6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28 195,7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23 771,7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28 195,7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23 771,7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28 195,7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23 771,7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28 195,7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23 771,7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28 195,7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23 771,7</w:t>
            </w:r>
          </w:p>
        </w:tc>
      </w:tr>
      <w:tr w:rsidR="00FE50F6" w:rsidRPr="00FE50F6" w:rsidTr="00FE50F6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6 232,6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6 232,6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1 436,6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1 436,6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20 526,5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16 102,5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20 526,5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16 102,5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2 095,8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2 095,8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2 095,8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2 095,8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район» на 2020-2026 </w:t>
            </w: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</w:tr>
      <w:tr w:rsidR="00FE50F6" w:rsidRPr="00FE50F6" w:rsidTr="00FE50F6">
        <w:trPr>
          <w:trHeight w:val="10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7 516,0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7 755,7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400,8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400,8</w:t>
            </w:r>
          </w:p>
        </w:tc>
      </w:tr>
      <w:tr w:rsidR="00FE50F6" w:rsidRPr="00FE50F6" w:rsidTr="00FE50F6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317,7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317,7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317,7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7 138,0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7 354,9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7 138,0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7 354,9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7 138,0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7 354,9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7 138,0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7 354,9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3 473,9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3 579,5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3 473,9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3 579,5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3 664,1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3 775,4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3 664,1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3 775,4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636,0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636,0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FE50F6" w:rsidRPr="00FE50F6" w:rsidTr="00FE50F6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в границах поселений тепл</w:t>
            </w:r>
            <w:proofErr w:type="gramStart"/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 водоснабжения населения, водоотведения, снабжения населения топливом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401 964,0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415 137,5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93 595,9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95 376,2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93 595,9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95 376,2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93 595,9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95 376,2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</w:tr>
      <w:tr w:rsidR="00FE50F6" w:rsidRPr="00FE50F6" w:rsidTr="00FE50F6">
        <w:trPr>
          <w:trHeight w:val="25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67 974,4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69 754,7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67 974,4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69 754,7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67 974,4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69 754,7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270 036,6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278 982,6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270 036,6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278 982,6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246 953,6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256 661,0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50 720,8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55 924,0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50 720,8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55 924,0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50 720,8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55 924,0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33 846,9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29 050,1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16 873,9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26 873,9</w:t>
            </w:r>
          </w:p>
        </w:tc>
      </w:tr>
      <w:tr w:rsidR="00FE50F6" w:rsidRPr="00FE50F6" w:rsidTr="00FE50F6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9 017,0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9 017,0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11 020,8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11 020,8</w:t>
            </w:r>
          </w:p>
        </w:tc>
      </w:tr>
      <w:tr w:rsidR="00FE50F6" w:rsidRPr="00FE50F6" w:rsidTr="00FE50F6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2 357,5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2 357,5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1 486,7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1 545,1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812,4</w:t>
            </w:r>
          </w:p>
        </w:tc>
      </w:tr>
      <w:tr w:rsidR="00FE50F6" w:rsidRPr="00FE50F6" w:rsidTr="00FE50F6">
        <w:trPr>
          <w:trHeight w:val="28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173 895,9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178 341,7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173 895,9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178 341,7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102 424,7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105 043,3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71 471,2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73 298,4</w:t>
            </w:r>
          </w:p>
        </w:tc>
      </w:tr>
      <w:tr w:rsidR="00FE50F6" w:rsidRPr="00FE50F6" w:rsidTr="00FE50F6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2 918,5</w:t>
            </w:r>
          </w:p>
        </w:tc>
      </w:tr>
      <w:tr w:rsidR="00FE50F6" w:rsidRPr="00FE50F6" w:rsidTr="00FE50F6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2 918,5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2 918,5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1 676,7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1 749,0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1 169,5</w:t>
            </w:r>
          </w:p>
        </w:tc>
      </w:tr>
      <w:tr w:rsidR="00FE50F6" w:rsidRPr="00FE50F6" w:rsidTr="00FE50F6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20 236,8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19 403,1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20 236,8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19 403,1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11 569,8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10 736,1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8 667,0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8 667,0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32 559,6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32 586,8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32 559,6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32 586,8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19 221,3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19 248,5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</w:tr>
      <w:tr w:rsidR="00FE50F6" w:rsidRPr="00FE50F6" w:rsidTr="00FE50F6">
        <w:trPr>
          <w:trHeight w:val="1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1 096,0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1 096,0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1 096,0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3 528,0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5 892,6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3 528,0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5 892,6</w:t>
            </w:r>
          </w:p>
        </w:tc>
      </w:tr>
      <w:tr w:rsidR="00FE50F6" w:rsidRPr="00FE50F6" w:rsidTr="00FE50F6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3 528,0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5 892,6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</w:tr>
      <w:tr w:rsidR="00FE50F6" w:rsidRPr="00FE50F6" w:rsidTr="00FE50F6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2 470,1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2 470,1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2 470,1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2 341,1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2 243,9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2 299,3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FE50F6" w:rsidRPr="00FE50F6" w:rsidTr="00FE50F6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2 243,1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2 243,1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2 243,1</w:t>
            </w:r>
          </w:p>
        </w:tc>
      </w:tr>
      <w:tr w:rsidR="00FE50F6" w:rsidRPr="00FE50F6" w:rsidTr="00FE50F6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2 243,1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2 243,1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5 355,4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5 355,4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5 355,4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5 355,4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Сохранение объектов культурного наследия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FE50F6" w:rsidRPr="00FE50F6" w:rsidTr="00FE50F6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16 706,7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16 967,5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13 687,8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13 948,6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1817,5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1817,5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1817,5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1817,5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1817,5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1817,5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508,9</w:t>
            </w:r>
          </w:p>
        </w:tc>
      </w:tr>
      <w:tr w:rsidR="00FE50F6" w:rsidRPr="00FE50F6" w:rsidTr="00FE50F6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17 1 04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508,9</w:t>
            </w:r>
          </w:p>
        </w:tc>
      </w:tr>
      <w:tr w:rsidR="00FE50F6" w:rsidRPr="00FE50F6" w:rsidTr="00FE50F6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508,9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E50F6" w:rsidRPr="00FE50F6" w:rsidTr="00FE50F6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503,9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503,9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232,2</w:t>
            </w:r>
          </w:p>
        </w:tc>
      </w:tr>
      <w:tr w:rsidR="00FE50F6" w:rsidRPr="00FE50F6" w:rsidTr="00FE50F6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232,2</w:t>
            </w:r>
          </w:p>
        </w:tc>
      </w:tr>
      <w:tr w:rsidR="00FE50F6" w:rsidRPr="00FE50F6" w:rsidTr="00FE50F6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232,2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232,2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232,2</w:t>
            </w:r>
          </w:p>
        </w:tc>
      </w:tr>
      <w:tr w:rsidR="00FE50F6" w:rsidRPr="00FE50F6" w:rsidTr="00FE50F6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11 110,0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11 390,0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11 110,0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11 390,0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325,7</w:t>
            </w:r>
          </w:p>
        </w:tc>
      </w:tr>
      <w:tr w:rsidR="00FE50F6" w:rsidRPr="00FE50F6" w:rsidTr="00FE50F6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325,7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325,7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детей, </w:t>
            </w:r>
            <w:proofErr w:type="gramStart"/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достигшим</w:t>
            </w:r>
            <w:proofErr w:type="gramEnd"/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18-летнего возраста, но продолжающим обучение по очной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330,3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330,3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330,3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приемных семьях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FE50F6" w:rsidRPr="00FE50F6" w:rsidTr="00FE50F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вознаграждения приемным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1 264,3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1 264,3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1 264,3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семьях опекунов (попечителей)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6 614,9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6 781,7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FE50F6" w:rsidRPr="00FE50F6" w:rsidTr="00FE50F6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6 524,9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6 691,7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6 524,9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6 691,7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470,0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2,7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FE50F6" w:rsidRPr="00FE50F6" w:rsidTr="00FE50F6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FE50F6" w:rsidRPr="00FE50F6" w:rsidTr="00FE50F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13 316,9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13 316,9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13 316,9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13 316,9</w:t>
            </w:r>
          </w:p>
        </w:tc>
      </w:tr>
      <w:tr w:rsidR="00FE50F6" w:rsidRPr="00FE50F6" w:rsidTr="00FE50F6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13 316,9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13 316,9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13 316,9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13 316,9</w:t>
            </w:r>
          </w:p>
        </w:tc>
      </w:tr>
      <w:tr w:rsidR="00FE50F6" w:rsidRPr="00FE50F6" w:rsidTr="00FE50F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FE50F6" w:rsidRPr="00FE50F6" w:rsidTr="00FE50F6">
        <w:trPr>
          <w:trHeight w:val="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FE50F6" w:rsidRPr="00FE50F6" w:rsidTr="00FE50F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509 558,4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518 751,8</w:t>
            </w:r>
          </w:p>
        </w:tc>
      </w:tr>
    </w:tbl>
    <w:p w:rsidR="00FE50F6" w:rsidRDefault="00FE50F6" w:rsidP="00CA686A"/>
    <w:p w:rsidR="00FE50F6" w:rsidRDefault="00FE50F6" w:rsidP="00CA686A"/>
    <w:p w:rsidR="00474B1B" w:rsidRDefault="00474B1B" w:rsidP="00CA686A"/>
    <w:p w:rsidR="00474B1B" w:rsidRDefault="00474B1B" w:rsidP="00CA686A"/>
    <w:p w:rsidR="00474B1B" w:rsidRDefault="00474B1B" w:rsidP="00CA686A"/>
    <w:p w:rsidR="00474B1B" w:rsidRDefault="00474B1B" w:rsidP="00CA686A"/>
    <w:p w:rsidR="00474B1B" w:rsidRDefault="00474B1B" w:rsidP="00CA686A"/>
    <w:p w:rsidR="00474B1B" w:rsidRDefault="00474B1B" w:rsidP="00CA686A"/>
    <w:p w:rsidR="00474B1B" w:rsidRDefault="00474B1B" w:rsidP="00CA686A"/>
    <w:p w:rsidR="00474B1B" w:rsidRDefault="00474B1B" w:rsidP="00CA686A"/>
    <w:p w:rsidR="00474B1B" w:rsidRDefault="00474B1B" w:rsidP="00CA686A"/>
    <w:p w:rsidR="00474B1B" w:rsidRDefault="00474B1B" w:rsidP="00CA686A"/>
    <w:p w:rsidR="00474B1B" w:rsidRDefault="00474B1B" w:rsidP="00CA686A"/>
    <w:p w:rsidR="00474B1B" w:rsidRDefault="00474B1B" w:rsidP="00CA686A"/>
    <w:p w:rsidR="00474B1B" w:rsidRDefault="00474B1B" w:rsidP="00CA686A"/>
    <w:p w:rsidR="00474B1B" w:rsidRDefault="00474B1B" w:rsidP="00CA686A"/>
    <w:p w:rsidR="00474B1B" w:rsidRDefault="00474B1B" w:rsidP="00CA686A"/>
    <w:p w:rsidR="00474B1B" w:rsidRDefault="00474B1B" w:rsidP="00CA686A"/>
    <w:p w:rsidR="00474B1B" w:rsidRDefault="00474B1B" w:rsidP="00CA686A"/>
    <w:p w:rsidR="00474B1B" w:rsidRDefault="00474B1B" w:rsidP="00CA686A"/>
    <w:p w:rsidR="00FE50F6" w:rsidRDefault="00FE50F6" w:rsidP="00CA686A"/>
    <w:p w:rsidR="00FE50F6" w:rsidRDefault="00FE50F6" w:rsidP="00CA686A"/>
    <w:p w:rsidR="000656CE" w:rsidRDefault="000656CE" w:rsidP="00CA686A"/>
    <w:p w:rsidR="00CA686A" w:rsidRPr="00CA686A" w:rsidRDefault="00CA686A" w:rsidP="00CA6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11</w:t>
      </w:r>
    </w:p>
    <w:p w:rsidR="00CA686A" w:rsidRPr="00CA686A" w:rsidRDefault="00CA686A" w:rsidP="00CA6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CA686A" w:rsidRPr="00CA686A" w:rsidRDefault="00CA686A" w:rsidP="00CA6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CA686A" w:rsidRPr="00CA686A" w:rsidRDefault="004C0939" w:rsidP="00CA6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30</w:t>
      </w:r>
      <w:r w:rsidR="00CA686A"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E5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апреля</w:t>
      </w:r>
      <w:r w:rsidR="00CA686A"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20</w:t>
      </w:r>
      <w:r w:rsidR="000656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CA686A"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414</w:t>
      </w:r>
      <w:r w:rsidR="00CA686A"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A686A" w:rsidRPr="00CA686A" w:rsidRDefault="00CA686A" w:rsidP="00CA6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u w:val="single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CA686A" w:rsidRPr="00CA686A" w:rsidTr="00CA686A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</w:tr>
      <w:tr w:rsidR="00CA686A" w:rsidRPr="00CA686A" w:rsidTr="00CA686A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целевым статьям (муниципальным программа и непрограммным направлениям деятельности),</w:t>
            </w:r>
          </w:p>
        </w:tc>
      </w:tr>
      <w:tr w:rsidR="00CA686A" w:rsidRPr="00CA686A" w:rsidTr="00CA686A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CA686A" w:rsidRPr="00CA686A" w:rsidTr="00CA686A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</w:t>
            </w:r>
            <w:r w:rsidR="0006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икации расходов бюджетов на 2021</w:t>
            </w: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CA686A" w:rsidRDefault="00CA686A" w:rsidP="00CA686A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660"/>
        <w:gridCol w:w="1585"/>
        <w:gridCol w:w="992"/>
        <w:gridCol w:w="1276"/>
      </w:tblGrid>
      <w:tr w:rsidR="00FE50F6" w:rsidRPr="00FE50F6" w:rsidTr="00FE50F6">
        <w:trPr>
          <w:trHeight w:val="300"/>
        </w:trPr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FE50F6" w:rsidRPr="00FE50F6" w:rsidTr="00FE50F6">
        <w:trPr>
          <w:trHeight w:val="255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50F6" w:rsidRPr="00FE50F6" w:rsidTr="00FE50F6">
        <w:trPr>
          <w:trHeight w:val="450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50F6" w:rsidRPr="00FE50F6" w:rsidTr="00FE50F6">
        <w:trPr>
          <w:trHeight w:val="76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28 157,7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13 257,6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10 136,6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10 136,6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10 136,6</w:t>
            </w:r>
          </w:p>
        </w:tc>
      </w:tr>
      <w:tr w:rsidR="00FE50F6" w:rsidRPr="00FE50F6" w:rsidTr="00FE50F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дотаций на поддержку мер по обеспечению сбалансированности бюджетов поселений"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5 534,5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5 534,5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5 534,5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5 534,5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1 762,7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</w:tr>
      <w:tr w:rsidR="00FE50F6" w:rsidRPr="00FE50F6" w:rsidTr="00FE50F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1 658,0</w:t>
            </w:r>
          </w:p>
        </w:tc>
      </w:tr>
      <w:tr w:rsidR="00FE50F6" w:rsidRPr="00FE50F6" w:rsidTr="00FE50F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1 658,0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1 658,0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7 597,4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696,4</w:t>
            </w:r>
          </w:p>
        </w:tc>
      </w:tr>
      <w:tr w:rsidR="00FE50F6" w:rsidRPr="00FE50F6" w:rsidTr="00FE50F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348,8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348,8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347,3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347,3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6 761,0</w:t>
            </w:r>
          </w:p>
        </w:tc>
      </w:tr>
      <w:tr w:rsidR="00FE50F6" w:rsidRPr="00FE50F6" w:rsidTr="00FE50F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6 761,0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6 761,0</w:t>
            </w:r>
          </w:p>
        </w:tc>
      </w:tr>
      <w:tr w:rsidR="00FE50F6" w:rsidRPr="00FE50F6" w:rsidTr="00FE50F6">
        <w:trPr>
          <w:trHeight w:val="8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FE50F6" w:rsidRPr="00FE50F6" w:rsidTr="00FE50F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FE50F6" w:rsidRPr="00FE50F6" w:rsidTr="00FE50F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96,1</w:t>
            </w:r>
          </w:p>
        </w:tc>
      </w:tr>
      <w:tr w:rsidR="00FE50F6" w:rsidRPr="00FE50F6" w:rsidTr="00FE50F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"Оценка недвижимости, признание прав и регулирование отношений по муниципальной собственности"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FE50F6" w:rsidRPr="00FE50F6" w:rsidTr="00FE50F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5 698,9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FE50F6" w:rsidRPr="00FE50F6" w:rsidTr="00FE50F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4 442,1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4 442,1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4 442,1</w:t>
            </w:r>
          </w:p>
        </w:tc>
      </w:tr>
      <w:tr w:rsidR="00FE50F6" w:rsidRPr="00FE50F6" w:rsidTr="00FE50F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развития и укрепления материально-технической базы домов культуры в населенных пунктах с числом до 50 тысяч человек"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813,8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465,0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465,0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348,8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348,8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2 150,0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по благоустройству сельских территорий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FE50F6" w:rsidRPr="00FE50F6" w:rsidTr="00FE50F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5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42 589,1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42 589,1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42 589,1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27 300,9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27 300,9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27 300,9</w:t>
            </w:r>
          </w:p>
        </w:tc>
      </w:tr>
      <w:tr w:rsidR="00FE50F6" w:rsidRPr="00FE50F6" w:rsidTr="00FE50F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4 897,4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4 897,4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21 707,1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21 707,1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1 643,4</w:t>
            </w:r>
          </w:p>
        </w:tc>
      </w:tr>
      <w:tr w:rsidR="00FE50F6" w:rsidRPr="00FE50F6" w:rsidTr="00FE50F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1 643,4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1 643,4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12 813,1</w:t>
            </w:r>
          </w:p>
        </w:tc>
      </w:tr>
      <w:tr w:rsidR="00FE50F6" w:rsidRPr="00FE50F6" w:rsidTr="00FE50F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12 813,1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12 813,1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в сфере государственного управления охранной труда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FE50F6" w:rsidRPr="00FE50F6" w:rsidTr="00FE50F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605,8</w:t>
            </w:r>
          </w:p>
        </w:tc>
      </w:tr>
      <w:tr w:rsidR="00FE50F6" w:rsidRPr="00FE50F6" w:rsidTr="00FE50F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587,6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587,6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FE50F6" w:rsidRPr="00FE50F6" w:rsidTr="00FE50F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10313,7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FE50F6" w:rsidRPr="00FE50F6" w:rsidTr="00FE50F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FE50F6" w:rsidRPr="00FE50F6" w:rsidTr="00FE50F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"Модернизация объектов коммунальной инфраструктуры"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8 442,6</w:t>
            </w:r>
          </w:p>
        </w:tc>
      </w:tr>
      <w:tr w:rsidR="00FE50F6" w:rsidRPr="00FE50F6" w:rsidTr="00FE50F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8 179,3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8 179,3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8 179,3</w:t>
            </w:r>
          </w:p>
        </w:tc>
      </w:tr>
      <w:tr w:rsidR="00FE50F6" w:rsidRPr="00FE50F6" w:rsidTr="00FE50F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в границах поселений тепл</w:t>
            </w:r>
            <w:proofErr w:type="gramStart"/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 водоснабжения населения, водоотведения, снабжения населения топливом 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263,3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263,3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263,3</w:t>
            </w:r>
          </w:p>
        </w:tc>
      </w:tr>
      <w:tr w:rsidR="00FE50F6" w:rsidRPr="00FE50F6" w:rsidTr="00FE50F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9 205,0</w:t>
            </w:r>
          </w:p>
        </w:tc>
      </w:tr>
      <w:tr w:rsidR="00FE50F6" w:rsidRPr="00FE50F6" w:rsidTr="00FE50F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2016-2021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FE50F6" w:rsidRPr="00FE50F6" w:rsidTr="00FE50F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"Строительство универсальной спортивной площадки с искусственным покрытием в рамках </w:t>
            </w:r>
            <w:proofErr w:type="gramStart"/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 социального развития центров экономического роста Забайкальского края</w:t>
            </w:r>
            <w:proofErr w:type="gramEnd"/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9000,0</w:t>
            </w:r>
          </w:p>
        </w:tc>
      </w:tr>
      <w:tr w:rsidR="00FE50F6" w:rsidRPr="00FE50F6" w:rsidTr="00FE50F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федерального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8910,0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8910,0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8910,0</w:t>
            </w:r>
          </w:p>
        </w:tc>
      </w:tr>
      <w:tr w:rsidR="00FE50F6" w:rsidRPr="00FE50F6" w:rsidTr="00FE50F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FE50F6" w:rsidRPr="00FE50F6" w:rsidTr="00FE50F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140,0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22833,6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8788,6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8788,6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4 665,5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4 665,5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4 123,1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4 123,1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городском поселении "Забайкальское"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FE50F6" w:rsidRPr="00FE50F6" w:rsidTr="00FE50F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ремонт автомобильных дорог местного значения в рамках </w:t>
            </w:r>
            <w:proofErr w:type="gramStart"/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FE50F6" w:rsidRPr="00FE50F6" w:rsidTr="00FE50F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117 142,4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115 224,1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36 206,7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36 206,7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36 206,7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36 206,7</w:t>
            </w:r>
          </w:p>
        </w:tc>
      </w:tr>
      <w:tr w:rsidR="00FE50F6" w:rsidRPr="00FE50F6" w:rsidTr="00FE50F6">
        <w:trPr>
          <w:trHeight w:val="20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79 017,4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79 017,4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79 017,4</w:t>
            </w:r>
          </w:p>
        </w:tc>
      </w:tr>
      <w:tr w:rsidR="00FE50F6" w:rsidRPr="00FE50F6" w:rsidTr="00FE50F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капитального ремонта, строительство зданий и сооружений муниципальных дошкольных образовательных учреждений"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17 1 02 14200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17 1 02 14200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17 1 02 14200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</w:tr>
      <w:tr w:rsidR="00FE50F6" w:rsidRPr="00FE50F6" w:rsidTr="00FE50F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FE50F6" w:rsidRPr="00FE50F6" w:rsidTr="00FE50F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17 1 04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576,8</w:t>
            </w:r>
          </w:p>
        </w:tc>
      </w:tr>
      <w:tr w:rsidR="00FE50F6" w:rsidRPr="00FE50F6" w:rsidTr="00FE50F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576,8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571,1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571,1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E50F6" w:rsidRPr="00FE50F6" w:rsidTr="00FE50F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Создание дополнительных мест для детей в возрасте от двух месяцев до трех лет в образовательных организациях, реализующих программы дошкольного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17 1 08 14200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1 201,0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17 1 08 14200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1 201,0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17 1 08 14200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1 201,0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FE50F6" w:rsidRPr="00FE50F6" w:rsidTr="00FE50F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298 410,3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275 116,7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FE50F6" w:rsidRPr="00FE50F6" w:rsidTr="00FE50F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50 074,6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50 074,6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50 074,6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30 827,7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19 246,9</w:t>
            </w:r>
          </w:p>
        </w:tc>
      </w:tr>
      <w:tr w:rsidR="00FE50F6" w:rsidRPr="00FE50F6" w:rsidTr="00FE50F6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1 859,3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812,4</w:t>
            </w:r>
          </w:p>
        </w:tc>
      </w:tr>
      <w:tr w:rsidR="00FE50F6" w:rsidRPr="00FE50F6" w:rsidTr="00FE50F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</w:tr>
      <w:tr w:rsidR="00FE50F6" w:rsidRPr="00FE50F6" w:rsidTr="00FE50F6">
        <w:trPr>
          <w:trHeight w:val="20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202 033,4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202 033,4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116 169,2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85 864,2</w:t>
            </w:r>
          </w:p>
        </w:tc>
      </w:tr>
      <w:tr w:rsidR="00FE50F6" w:rsidRPr="00FE50F6" w:rsidTr="00FE50F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3 307,5</w:t>
            </w:r>
          </w:p>
        </w:tc>
      </w:tr>
      <w:tr w:rsidR="00FE50F6" w:rsidRPr="00FE50F6" w:rsidTr="00FE50F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3 307,5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3 307,5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2 483,9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823,6</w:t>
            </w:r>
          </w:p>
        </w:tc>
      </w:tr>
      <w:tr w:rsidR="00FE50F6" w:rsidRPr="00FE50F6" w:rsidTr="00FE50F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 области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FE50F6" w:rsidRPr="00FE50F6" w:rsidTr="00FE50F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19 637,1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19 637,1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10 854,7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8 782,4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"Проектирование, строительство спортивных сооружений учреждений общего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FE50F6" w:rsidRPr="00FE50F6" w:rsidTr="00FE50F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33 180,1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15 276,2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14 021,6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14 021,6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14 021,6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14 021,6</w:t>
            </w:r>
          </w:p>
        </w:tc>
      </w:tr>
      <w:tr w:rsidR="00FE50F6" w:rsidRPr="00FE50F6" w:rsidTr="00FE50F6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1 254,6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1 254,6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1 254,6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306,8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306,8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306,8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«Организация мероприятий с детьми и молодежью»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6 229,2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3 429,8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3 322,8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3 322,8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3 322,8</w:t>
            </w:r>
          </w:p>
        </w:tc>
      </w:tr>
      <w:tr w:rsidR="00FE50F6" w:rsidRPr="00FE50F6" w:rsidTr="00FE50F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FE50F6" w:rsidRPr="00FE50F6" w:rsidTr="00FE50F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11217,9</w:t>
            </w:r>
          </w:p>
        </w:tc>
      </w:tr>
      <w:tr w:rsidR="00FE50F6" w:rsidRPr="00FE50F6" w:rsidTr="00FE50F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11217,9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11217,9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11217,9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11217,9</w:t>
            </w:r>
          </w:p>
        </w:tc>
      </w:tr>
      <w:tr w:rsidR="00FE50F6" w:rsidRPr="00FE50F6" w:rsidTr="00FE50F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</w:t>
            </w:r>
            <w:r w:rsidRPr="00FE5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5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15 802,4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15 802,4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378,1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378,1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378,1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детей, </w:t>
            </w:r>
            <w:proofErr w:type="gramStart"/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достигшим</w:t>
            </w:r>
            <w:proofErr w:type="gramEnd"/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18-летнего возраста, но продолжающим обучение по очной форме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383,4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383,4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383,4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приемных семьях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3 119,9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3 119,9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3 119,9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Вознаграждение приемным родителям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1 467,4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1 467,4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1 467,4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семьях опекунов (попечителей)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7 871,2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7 781,2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7 781,2</w:t>
            </w:r>
          </w:p>
        </w:tc>
      </w:tr>
      <w:tr w:rsidR="00FE50F6" w:rsidRPr="00FE50F6" w:rsidTr="00FE50F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FE50F6" w:rsidRPr="00FE50F6" w:rsidTr="00FE50F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FE50F6" w:rsidRPr="00FE50F6" w:rsidTr="00FE50F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22 1 00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5 239,6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1 558,0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1 558,0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1 558,0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968,1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968,1</w:t>
            </w:r>
          </w:p>
        </w:tc>
      </w:tr>
      <w:tr w:rsidR="00FE50F6" w:rsidRPr="00FE50F6" w:rsidTr="00FE50F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968,1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968,1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E50F6" w:rsidRPr="00FE50F6" w:rsidTr="00FE50F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369,9</w:t>
            </w:r>
          </w:p>
        </w:tc>
      </w:tr>
      <w:tr w:rsidR="00FE50F6" w:rsidRPr="00FE50F6" w:rsidTr="00FE50F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346,1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346,1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FE50F6" w:rsidRPr="00FE50F6" w:rsidTr="00FE50F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269,8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269,8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269,8</w:t>
            </w:r>
          </w:p>
        </w:tc>
      </w:tr>
      <w:tr w:rsidR="00FE50F6" w:rsidRPr="00FE50F6" w:rsidTr="00FE50F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</w:tr>
      <w:tr w:rsidR="00FE50F6" w:rsidRPr="00FE50F6" w:rsidTr="00FE50F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</w:tr>
      <w:tr w:rsidR="00FE50F6" w:rsidRPr="00FE50F6" w:rsidTr="00FE50F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F6" w:rsidRPr="00FE50F6" w:rsidRDefault="00FE50F6" w:rsidP="00F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0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590 963,9</w:t>
            </w:r>
          </w:p>
        </w:tc>
      </w:tr>
    </w:tbl>
    <w:p w:rsidR="00B65630" w:rsidRDefault="00B65630" w:rsidP="00CA686A"/>
    <w:p w:rsidR="00B65630" w:rsidRDefault="00B65630" w:rsidP="00B65630"/>
    <w:p w:rsidR="00954D14" w:rsidRDefault="00954D14" w:rsidP="00B65630"/>
    <w:p w:rsidR="00B65630" w:rsidRDefault="00B65630" w:rsidP="00B65630"/>
    <w:p w:rsidR="00C9003E" w:rsidRDefault="00C9003E" w:rsidP="00B65630"/>
    <w:p w:rsidR="00C9003E" w:rsidRDefault="00C9003E" w:rsidP="00B65630"/>
    <w:p w:rsidR="00C9003E" w:rsidRDefault="00C9003E" w:rsidP="00B65630"/>
    <w:p w:rsidR="00C9003E" w:rsidRDefault="00C9003E" w:rsidP="00B65630"/>
    <w:p w:rsidR="00C9003E" w:rsidRDefault="00C9003E" w:rsidP="00B65630"/>
    <w:p w:rsidR="00C9003E" w:rsidRDefault="00C9003E" w:rsidP="00B65630"/>
    <w:p w:rsidR="00C9003E" w:rsidRDefault="00C9003E" w:rsidP="00B65630"/>
    <w:p w:rsidR="00FE50F6" w:rsidRDefault="00FE50F6" w:rsidP="00B65630"/>
    <w:p w:rsidR="00FE50F6" w:rsidRDefault="00FE50F6" w:rsidP="00B65630"/>
    <w:p w:rsidR="00FE50F6" w:rsidRDefault="00FE50F6" w:rsidP="00B65630"/>
    <w:p w:rsidR="00FE50F6" w:rsidRDefault="00FE50F6" w:rsidP="00B65630"/>
    <w:p w:rsidR="00FE50F6" w:rsidRDefault="00FE50F6" w:rsidP="00B65630"/>
    <w:p w:rsidR="00FE50F6" w:rsidRDefault="00FE50F6" w:rsidP="00B65630"/>
    <w:p w:rsidR="0085639C" w:rsidRDefault="0085639C" w:rsidP="00B65630"/>
    <w:p w:rsidR="0085639C" w:rsidRDefault="0085639C" w:rsidP="00B65630"/>
    <w:p w:rsidR="0085639C" w:rsidRDefault="0085639C" w:rsidP="00B65630"/>
    <w:p w:rsidR="0085639C" w:rsidRDefault="0085639C" w:rsidP="00B65630"/>
    <w:p w:rsidR="0085639C" w:rsidRDefault="0085639C" w:rsidP="00B65630"/>
    <w:p w:rsidR="0085639C" w:rsidRDefault="0085639C" w:rsidP="00B65630"/>
    <w:p w:rsidR="00B65630" w:rsidRDefault="00B65630" w:rsidP="00B65630"/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12</w:t>
      </w:r>
    </w:p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B65630" w:rsidRPr="00B65630" w:rsidRDefault="004C0939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30</w:t>
      </w:r>
      <w:r w:rsidR="00B65630"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5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апреля</w:t>
      </w:r>
      <w:r w:rsidR="00B65630"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20</w:t>
      </w:r>
      <w:r w:rsidR="00C90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B65630"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414</w:t>
      </w:r>
    </w:p>
    <w:p w:rsidR="00B65630" w:rsidRPr="00B65630" w:rsidRDefault="00B65630" w:rsidP="00B65630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56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B65630" w:rsidRPr="00B65630" w:rsidRDefault="00B65630" w:rsidP="00B65630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56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B65630" w:rsidRPr="00B65630" w:rsidTr="00B65630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</w:tr>
      <w:tr w:rsidR="00B65630" w:rsidRPr="00B65630" w:rsidTr="00B65630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целевым статьям </w:t>
            </w:r>
          </w:p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(муниципальным программам и непрограммным направлениям деятельности),</w:t>
            </w:r>
          </w:p>
        </w:tc>
      </w:tr>
      <w:tr w:rsidR="00B65630" w:rsidRPr="00B65630" w:rsidTr="00B65630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B65630" w:rsidRPr="00B65630" w:rsidTr="00B65630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</w:t>
            </w:r>
            <w:r w:rsidR="00C90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плановый период 2022 и 2023</w:t>
            </w:r>
            <w:r w:rsidRPr="00B6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</w:tbl>
    <w:p w:rsidR="00B65630" w:rsidRDefault="00B65630" w:rsidP="00B65630"/>
    <w:tbl>
      <w:tblPr>
        <w:tblW w:w="9839" w:type="dxa"/>
        <w:tblInd w:w="93" w:type="dxa"/>
        <w:tblLook w:val="04A0" w:firstRow="1" w:lastRow="0" w:firstColumn="1" w:lastColumn="0" w:noHBand="0" w:noVBand="1"/>
      </w:tblPr>
      <w:tblGrid>
        <w:gridCol w:w="4410"/>
        <w:gridCol w:w="1559"/>
        <w:gridCol w:w="992"/>
        <w:gridCol w:w="1418"/>
        <w:gridCol w:w="1460"/>
      </w:tblGrid>
      <w:tr w:rsidR="00BE577E" w:rsidRPr="00BE577E" w:rsidTr="00BE577E">
        <w:trPr>
          <w:trHeight w:val="30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 (тыс. рублей)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 (тыс. рублей)</w:t>
            </w:r>
          </w:p>
        </w:tc>
      </w:tr>
      <w:tr w:rsidR="00BE577E" w:rsidRPr="00BE577E" w:rsidTr="00BE577E">
        <w:trPr>
          <w:trHeight w:val="25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77E" w:rsidRPr="00BE577E" w:rsidTr="00BE577E">
        <w:trPr>
          <w:trHeight w:val="45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77E" w:rsidRPr="00BE577E" w:rsidTr="00BE577E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25 058,1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25 059,7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13 316,9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BE577E" w:rsidRPr="00BE577E" w:rsidTr="00BE577E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2 192,0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BE577E" w:rsidRPr="00BE577E" w:rsidTr="00BE577E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</w:tr>
      <w:tr w:rsidR="00BE577E" w:rsidRPr="00BE577E" w:rsidTr="00BE577E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9 548,1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824,0</w:t>
            </w:r>
          </w:p>
        </w:tc>
      </w:tr>
      <w:tr w:rsidR="00BE577E" w:rsidRPr="00BE577E" w:rsidTr="00BE577E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171,4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171,4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652,6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652,6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8 603,1</w:t>
            </w:r>
          </w:p>
        </w:tc>
      </w:tr>
      <w:tr w:rsidR="00BE577E" w:rsidRPr="00BE577E" w:rsidTr="00BE577E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8 603,1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8 603,1</w:t>
            </w:r>
          </w:p>
        </w:tc>
      </w:tr>
      <w:tr w:rsidR="00BE577E" w:rsidRPr="00BE577E" w:rsidTr="00BE577E">
        <w:trPr>
          <w:trHeight w:val="8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</w:tr>
      <w:tr w:rsidR="00BE577E" w:rsidRPr="00BE577E" w:rsidTr="00BE577E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</w:tr>
      <w:tr w:rsidR="00BE577E" w:rsidRPr="00BE577E" w:rsidTr="00BE577E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5 355,4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5 355,4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BE577E" w:rsidRPr="00BE577E" w:rsidTr="00BE577E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</w:tr>
      <w:tr w:rsidR="00BE577E" w:rsidRPr="00BE577E" w:rsidTr="00BE577E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5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49 552,1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45 144,8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49 552,1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45 144,8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49 552,1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45 144,8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30 151,5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25 727,5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30 151,5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25 727,5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30 151,5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25 727,5</w:t>
            </w:r>
          </w:p>
        </w:tc>
      </w:tr>
      <w:tr w:rsidR="00BE577E" w:rsidRPr="00BE577E" w:rsidTr="00BE577E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6 232,6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6 232,6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1 436,6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1 436,6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22 482,3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18 058,3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22 482,3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18 058,3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</w:tr>
      <w:tr w:rsidR="00BE577E" w:rsidRPr="00BE577E" w:rsidTr="00BE577E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16 202,5</w:t>
            </w:r>
          </w:p>
        </w:tc>
      </w:tr>
      <w:tr w:rsidR="00BE577E" w:rsidRPr="00BE577E" w:rsidTr="00BE577E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16 202,5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16 202,5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в сфере государственного управления охранной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BE577E" w:rsidRPr="00BE577E" w:rsidTr="00BE577E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526,2</w:t>
            </w:r>
          </w:p>
        </w:tc>
      </w:tr>
      <w:tr w:rsidR="00BE577E" w:rsidRPr="00BE577E" w:rsidTr="00BE577E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510,4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510,4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</w:tr>
      <w:tr w:rsidR="00BE577E" w:rsidRPr="00BE577E" w:rsidTr="00BE577E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1877,5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1817,5</w:t>
            </w:r>
          </w:p>
        </w:tc>
      </w:tr>
      <w:tr w:rsidR="00BE577E" w:rsidRPr="00BE577E" w:rsidTr="00BE577E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1817,5</w:t>
            </w:r>
          </w:p>
        </w:tc>
      </w:tr>
      <w:tr w:rsidR="00BE577E" w:rsidRPr="00BE577E" w:rsidTr="00BE577E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1817,5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1817,5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1817,5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BE577E" w:rsidRPr="00BE577E" w:rsidTr="00BE577E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в границах поселений тепл</w:t>
            </w:r>
            <w:proofErr w:type="gramStart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 водоснабжения населения, водоотведения, снабжения населения топливом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BE577E" w:rsidRPr="00BE577E" w:rsidTr="00BE577E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140,0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"Участие в предупреждении и ликвидации последствий чрезвычайных </w:t>
            </w: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ситуаций в границах поселений"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13 0 03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7138,0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7354,9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7354,9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7354,9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3 473,9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3 579,5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3 473,9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3 579,5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3 775,4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3 775,4</w:t>
            </w:r>
          </w:p>
        </w:tc>
      </w:tr>
      <w:tr w:rsidR="00BE577E" w:rsidRPr="00BE577E" w:rsidTr="00BE577E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94 101,9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95 894,7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93 595,9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95 376,2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</w:tr>
      <w:tr w:rsidR="00BE577E" w:rsidRPr="00BE577E" w:rsidTr="00BE577E">
        <w:trPr>
          <w:trHeight w:val="20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67 974,4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69 754,7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67 974,4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69 754,7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67 974,4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69 754,7</w:t>
            </w:r>
          </w:p>
        </w:tc>
      </w:tr>
      <w:tr w:rsidR="00BE577E" w:rsidRPr="00BE577E" w:rsidTr="00BE577E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17 1 04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508,9</w:t>
            </w:r>
          </w:p>
        </w:tc>
      </w:tr>
      <w:tr w:rsidR="00BE577E" w:rsidRPr="00BE577E" w:rsidTr="00BE577E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508,9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503,9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503,9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BE577E" w:rsidRPr="00BE577E" w:rsidTr="00BE577E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270 308,2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279 261,4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247 207,2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256 921,8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BE577E" w:rsidRPr="00BE577E" w:rsidTr="00BE577E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232,2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232,2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232,2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50 720,8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55 924,0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50 720,8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55 924,0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50 720,8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55 924,0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33 846,9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29 050,1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16 873,9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26 873,9</w:t>
            </w:r>
          </w:p>
        </w:tc>
      </w:tr>
      <w:tr w:rsidR="00BE577E" w:rsidRPr="00BE577E" w:rsidTr="00BE577E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9 017,0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11 020,8</w:t>
            </w:r>
          </w:p>
        </w:tc>
      </w:tr>
      <w:tr w:rsidR="00BE577E" w:rsidRPr="00BE577E" w:rsidTr="00BE577E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2 357,5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18 2 01 71030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2 357,5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1 545,1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812,4</w:t>
            </w:r>
          </w:p>
        </w:tc>
      </w:tr>
      <w:tr w:rsidR="00BE577E" w:rsidRPr="00BE577E" w:rsidTr="00BE577E">
        <w:trPr>
          <w:trHeight w:val="20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173 895,9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178 341,7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173 895,9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178 341,7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102 424,7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105 043,3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71 471,2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73 298,4</w:t>
            </w:r>
          </w:p>
        </w:tc>
      </w:tr>
      <w:tr w:rsidR="00BE577E" w:rsidRPr="00BE577E" w:rsidTr="00BE577E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2 918,5</w:t>
            </w:r>
          </w:p>
        </w:tc>
      </w:tr>
      <w:tr w:rsidR="00BE577E" w:rsidRPr="00BE577E" w:rsidTr="00BE577E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2 918,5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2 918,5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1 749,0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1 169,5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BE577E" w:rsidRPr="00BE577E" w:rsidTr="00BE577E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20 236,8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19 403,1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20 236,8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19 403,1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11 569,8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10 736,1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8 667,0</w:t>
            </w:r>
          </w:p>
        </w:tc>
      </w:tr>
      <w:tr w:rsidR="00BE577E" w:rsidRPr="00BE577E" w:rsidTr="00BE577E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36 087,6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38 479,4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19 221,3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19 248,5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</w:tr>
      <w:tr w:rsidR="00BE577E" w:rsidRPr="00BE577E" w:rsidTr="00BE577E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1 096,0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1 096,0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1 096,0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5 892,6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</w:tr>
      <w:tr w:rsidR="00BE577E" w:rsidRPr="00BE577E" w:rsidTr="00BE577E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2 470,1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2 470,1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2 470,1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2 341,1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</w:tr>
      <w:tr w:rsidR="00BE577E" w:rsidRPr="00BE577E" w:rsidTr="00BE577E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</w:tr>
      <w:tr w:rsidR="00BE577E" w:rsidRPr="00BE577E" w:rsidTr="00BE577E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</w:tr>
      <w:tr w:rsidR="00BE577E" w:rsidRPr="00BE577E" w:rsidTr="00BE577E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</w:t>
            </w:r>
            <w:r w:rsidRPr="00BE5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5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13 299,1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13 633,1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13 633,1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325,7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325,7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325,7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Содержание детей, </w:t>
            </w:r>
            <w:proofErr w:type="gramStart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достигшим</w:t>
            </w:r>
            <w:proofErr w:type="gramEnd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18-летнего возраста, но продолжающим обучение по очной форме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330,3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330,3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330,3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приемных семьях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Вознаграждение приемным родителям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1 264,3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1 264,3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1 264,3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семьях опекунов (попечителей)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6 781,7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6 691,7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6 691,7</w:t>
            </w:r>
          </w:p>
        </w:tc>
      </w:tr>
      <w:tr w:rsidR="00BE577E" w:rsidRPr="00BE577E" w:rsidTr="00BE577E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2 243,1</w:t>
            </w:r>
          </w:p>
        </w:tc>
      </w:tr>
      <w:tr w:rsidR="00BE577E" w:rsidRPr="00BE577E" w:rsidTr="00BE577E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2 243,1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2 243,1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6 603,0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6 550,9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BE577E" w:rsidRPr="00BE577E" w:rsidTr="00BE577E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573,7</w:t>
            </w:r>
          </w:p>
        </w:tc>
      </w:tr>
      <w:tr w:rsidR="00BE577E" w:rsidRPr="00BE577E" w:rsidTr="00BE577E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569,5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652,6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BE577E" w:rsidRPr="00BE577E" w:rsidTr="00BE577E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E577E" w:rsidRPr="00BE577E" w:rsidTr="00BE577E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317,7</w:t>
            </w:r>
          </w:p>
        </w:tc>
      </w:tr>
      <w:tr w:rsidR="00BE577E" w:rsidRPr="00BE577E" w:rsidTr="00BE577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317,7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317,7</w:t>
            </w:r>
          </w:p>
        </w:tc>
      </w:tr>
      <w:tr w:rsidR="00BE577E" w:rsidRPr="00BE577E" w:rsidTr="00BE577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509 558,4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518 751,8</w:t>
            </w:r>
          </w:p>
        </w:tc>
      </w:tr>
    </w:tbl>
    <w:p w:rsidR="00C9003E" w:rsidRDefault="00C9003E" w:rsidP="00B65630">
      <w:pPr>
        <w:tabs>
          <w:tab w:val="left" w:pos="3165"/>
        </w:tabs>
      </w:pPr>
    </w:p>
    <w:p w:rsidR="0085639C" w:rsidRDefault="0085639C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639C" w:rsidRDefault="0085639C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639C" w:rsidRDefault="0085639C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639C" w:rsidRDefault="0085639C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639C" w:rsidRDefault="0085639C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639C" w:rsidRDefault="0085639C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639C" w:rsidRDefault="0085639C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639C" w:rsidRDefault="0085639C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13</w:t>
      </w:r>
    </w:p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B65630" w:rsidRPr="00B65630" w:rsidRDefault="004C0939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30 апреля </w:t>
      </w:r>
      <w:r w:rsidR="00B65630"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D36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B65630"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414</w:t>
      </w:r>
      <w:r w:rsidR="00B65630"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5630" w:rsidRDefault="00B65630" w:rsidP="00B65630">
      <w:pPr>
        <w:tabs>
          <w:tab w:val="left" w:pos="3165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656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 бюджета н</w:t>
      </w:r>
      <w:r w:rsidR="00B455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2021</w:t>
      </w:r>
      <w:r w:rsidRPr="00B656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06"/>
        <w:gridCol w:w="771"/>
        <w:gridCol w:w="567"/>
        <w:gridCol w:w="567"/>
        <w:gridCol w:w="1417"/>
        <w:gridCol w:w="709"/>
        <w:gridCol w:w="1276"/>
      </w:tblGrid>
      <w:tr w:rsidR="00BE577E" w:rsidRPr="00BE577E" w:rsidTr="00BE577E">
        <w:trPr>
          <w:trHeight w:val="300"/>
        </w:trPr>
        <w:tc>
          <w:tcPr>
            <w:tcW w:w="4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0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           (тыс. рублей)</w:t>
            </w:r>
          </w:p>
        </w:tc>
      </w:tr>
      <w:tr w:rsidR="00BE577E" w:rsidRPr="00BE577E" w:rsidTr="00BE577E">
        <w:trPr>
          <w:trHeight w:val="230"/>
        </w:trPr>
        <w:tc>
          <w:tcPr>
            <w:tcW w:w="4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77E" w:rsidRPr="00BE577E" w:rsidTr="00BE577E">
        <w:trPr>
          <w:trHeight w:val="230"/>
        </w:trPr>
        <w:tc>
          <w:tcPr>
            <w:tcW w:w="4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77E" w:rsidRPr="00BE577E" w:rsidTr="00BE577E">
        <w:trPr>
          <w:trHeight w:val="795"/>
        </w:trPr>
        <w:tc>
          <w:tcPr>
            <w:tcW w:w="4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39 883,4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21 292,0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1 643,4</w:t>
            </w:r>
          </w:p>
        </w:tc>
      </w:tr>
      <w:tr w:rsidR="00BE577E" w:rsidRPr="00BE577E" w:rsidTr="00BE577E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1 643,4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1 643,4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1 643,4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1 643,4</w:t>
            </w:r>
          </w:p>
        </w:tc>
      </w:tr>
      <w:tr w:rsidR="00BE577E" w:rsidRPr="00BE577E" w:rsidTr="00BE577E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1 643,4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1 643,4</w:t>
            </w:r>
          </w:p>
        </w:tc>
      </w:tr>
      <w:tr w:rsidR="00BE577E" w:rsidRPr="00BE577E" w:rsidTr="00BE577E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13 642,6</w:t>
            </w:r>
          </w:p>
        </w:tc>
      </w:tr>
      <w:tr w:rsidR="00BE577E" w:rsidRPr="00BE577E" w:rsidTr="00BE577E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13 642,6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13 642,6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13 642,6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12 813,1</w:t>
            </w:r>
          </w:p>
        </w:tc>
      </w:tr>
      <w:tr w:rsidR="00BE577E" w:rsidRPr="00BE577E" w:rsidTr="00BE577E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12 813,1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12 813,1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BE577E" w:rsidRPr="00BE577E" w:rsidTr="00BE577E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605,8</w:t>
            </w:r>
          </w:p>
        </w:tc>
      </w:tr>
      <w:tr w:rsidR="00BE577E" w:rsidRPr="00BE577E" w:rsidTr="00BE577E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587,6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587,6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BE577E" w:rsidRPr="00BE577E" w:rsidTr="00BE577E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BE577E" w:rsidRPr="00BE577E" w:rsidTr="00BE577E">
        <w:trPr>
          <w:trHeight w:val="30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5 689,9</w:t>
            </w:r>
          </w:p>
        </w:tc>
      </w:tr>
      <w:tr w:rsidR="00BE577E" w:rsidRPr="00BE577E" w:rsidTr="00BE577E">
        <w:trPr>
          <w:trHeight w:val="79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</w:tr>
      <w:tr w:rsidR="00BE577E" w:rsidRPr="00BE577E" w:rsidTr="00BE577E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"Оценка недвижимости, признание прав и регулирование отношений по муниципальной собственности"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BE577E" w:rsidRPr="00BE577E" w:rsidTr="00BE577E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5 593,8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5 593,8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5 593,8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5 593,8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5 593,8</w:t>
            </w:r>
          </w:p>
        </w:tc>
      </w:tr>
      <w:tr w:rsidR="00BE577E" w:rsidRPr="00BE577E" w:rsidTr="00BE577E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4 897,4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4 897,4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E577E" w:rsidRPr="00BE577E" w:rsidTr="00BE577E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22 1 00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2 968,4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2 968,4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 области образования"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«Организация мероприятий с детьми и молодежью»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E577E" w:rsidRPr="00BE577E" w:rsidTr="00BE577E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BE577E" w:rsidRPr="00BE577E" w:rsidTr="00BE577E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BE577E" w:rsidRPr="00BE577E" w:rsidTr="00BE577E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15 618,0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1 558,0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1 558,0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1 558,0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1 558,0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1 558,0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14 060,0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576,8</w:t>
            </w:r>
          </w:p>
        </w:tc>
      </w:tr>
      <w:tr w:rsidR="00BE577E" w:rsidRPr="00BE577E" w:rsidTr="00BE577E">
        <w:trPr>
          <w:trHeight w:val="129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17 1 04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576,8</w:t>
            </w:r>
          </w:p>
        </w:tc>
      </w:tr>
      <w:tr w:rsidR="00BE577E" w:rsidRPr="00BE577E" w:rsidTr="00BE577E">
        <w:trPr>
          <w:trHeight w:val="135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576,8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571,1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571,1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BE577E" w:rsidRPr="00BE577E" w:rsidTr="00BE577E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BE577E" w:rsidRPr="00BE577E" w:rsidTr="00BE577E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BE577E" w:rsidRPr="00BE577E" w:rsidTr="00BE577E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13 220,0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13 220,0</w:t>
            </w:r>
          </w:p>
        </w:tc>
      </w:tr>
      <w:tr w:rsidR="00BE577E" w:rsidRPr="00BE577E" w:rsidTr="00BE577E">
        <w:trPr>
          <w:trHeight w:val="58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378,1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378,1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378,1</w:t>
            </w:r>
          </w:p>
        </w:tc>
      </w:tr>
      <w:tr w:rsidR="00BE577E" w:rsidRPr="00BE577E" w:rsidTr="00BE577E">
        <w:trPr>
          <w:trHeight w:val="54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детей, </w:t>
            </w:r>
            <w:proofErr w:type="gramStart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достигшим</w:t>
            </w:r>
            <w:proofErr w:type="gramEnd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18-летнего возраста, но продолжающим обучение по очной форме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383,4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383,4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383,4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приемных семьях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3 119,9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3 119,9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3 119,9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Вознаграждение приемным родителям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1 467,4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1 467,4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1 467,4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семьях опекунов (попечителей)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7 871,2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7 781,2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7 781,2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1 388,0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1 388,0</w:t>
            </w:r>
          </w:p>
        </w:tc>
      </w:tr>
      <w:tr w:rsidR="00BE577E" w:rsidRPr="00BE577E" w:rsidTr="00BE577E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1 018,1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1 018,1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968,1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968,1</w:t>
            </w:r>
          </w:p>
        </w:tc>
      </w:tr>
      <w:tr w:rsidR="00BE577E" w:rsidRPr="00BE577E" w:rsidTr="00BE577E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968,1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968,1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E577E" w:rsidRPr="00BE577E" w:rsidTr="00BE577E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369,9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369,9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369,9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369,9</w:t>
            </w:r>
          </w:p>
        </w:tc>
      </w:tr>
      <w:tr w:rsidR="00BE577E" w:rsidRPr="00BE577E" w:rsidTr="00BE577E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346,1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346,1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547 929,8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27 929,7</w:t>
            </w:r>
          </w:p>
        </w:tc>
      </w:tr>
      <w:tr w:rsidR="00BE577E" w:rsidRPr="00BE577E" w:rsidTr="00BE577E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249,2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BE577E" w:rsidRPr="00BE577E" w:rsidTr="00BE577E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BE577E" w:rsidRPr="00BE577E" w:rsidTr="00BE577E">
        <w:trPr>
          <w:trHeight w:val="12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6 901,0</w:t>
            </w:r>
          </w:p>
        </w:tc>
      </w:tr>
      <w:tr w:rsidR="00BE577E" w:rsidRPr="00BE577E" w:rsidTr="00BE577E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6 901,0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6 901,0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6 761,0</w:t>
            </w:r>
          </w:p>
        </w:tc>
      </w:tr>
      <w:tr w:rsidR="00BE577E" w:rsidRPr="00BE577E" w:rsidTr="00BE577E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6 761,0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6 761,0</w:t>
            </w:r>
          </w:p>
        </w:tc>
      </w:tr>
      <w:tr w:rsidR="00BE577E" w:rsidRPr="00BE577E" w:rsidTr="00BE577E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BE577E" w:rsidRPr="00BE577E" w:rsidTr="00BE577E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20 779,5</w:t>
            </w:r>
          </w:p>
        </w:tc>
      </w:tr>
      <w:tr w:rsidR="00BE577E" w:rsidRPr="00BE577E" w:rsidTr="00BE577E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696,4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696,4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696,4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696,4</w:t>
            </w:r>
          </w:p>
        </w:tc>
      </w:tr>
      <w:tr w:rsidR="00BE577E" w:rsidRPr="00BE577E" w:rsidTr="00BE577E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348,8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348,8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347,3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347,3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BE577E" w:rsidRPr="00BE577E" w:rsidTr="00BE577E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19 813,3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19 813,3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19 813,3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19 813,3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19 813,3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19 813,3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19 813,3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269,8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269,8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269,8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269,8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2 033,8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2 033,8</w:t>
            </w:r>
          </w:p>
        </w:tc>
      </w:tr>
      <w:tr w:rsidR="00BE577E" w:rsidRPr="00BE577E" w:rsidTr="00BE577E">
        <w:trPr>
          <w:trHeight w:val="93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1 893,8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1 893,8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1 893,8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1 893,8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1 893,8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1 893,8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1 893,8</w:t>
            </w:r>
          </w:p>
        </w:tc>
      </w:tr>
      <w:tr w:rsidR="00BE577E" w:rsidRPr="00BE577E" w:rsidTr="00BE577E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23 248,3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414,7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414,7</w:t>
            </w:r>
          </w:p>
        </w:tc>
      </w:tr>
      <w:tr w:rsidR="00BE577E" w:rsidRPr="00BE577E" w:rsidTr="00BE577E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22 833,6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22 833,6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22 833,6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8 788,6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4 665,5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4 665,5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4 123,1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4 123,1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городском поселении "Забайкальское"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BE577E" w:rsidRPr="00BE577E" w:rsidTr="00BE577E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ремонт автомобильных дорог местного значения в рамках </w:t>
            </w:r>
            <w:proofErr w:type="gramStart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11 168,6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8 442,6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8 442,6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8 442,6</w:t>
            </w:r>
          </w:p>
        </w:tc>
      </w:tr>
      <w:tr w:rsidR="00BE577E" w:rsidRPr="00BE577E" w:rsidTr="00BE577E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8 179,3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8 179,3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8 179,3</w:t>
            </w:r>
          </w:p>
        </w:tc>
      </w:tr>
      <w:tr w:rsidR="00BE577E" w:rsidRPr="00BE577E" w:rsidTr="00BE577E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в границах поселений тепл</w:t>
            </w:r>
            <w:proofErr w:type="gramStart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 водоснабжения населения, водоотведения, снабжения населения топливом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263,3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263,3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263,3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2 726,0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BE577E" w:rsidRPr="00BE577E" w:rsidTr="00BE577E">
        <w:trPr>
          <w:trHeight w:val="54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по благоустройству сельских территорий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447 506,8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116 506,0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116 506,0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115 224,1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36 206,7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36 206,7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36 206,7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36 206,7</w:t>
            </w:r>
          </w:p>
        </w:tc>
      </w:tr>
      <w:tr w:rsidR="00BE577E" w:rsidRPr="00BE577E" w:rsidTr="00BE577E">
        <w:trPr>
          <w:trHeight w:val="280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79 017,4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79 017,4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79 017,4</w:t>
            </w:r>
          </w:p>
        </w:tc>
      </w:tr>
      <w:tr w:rsidR="00BE577E" w:rsidRPr="00BE577E" w:rsidTr="00BE577E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капитального ремонта, строительство зданий и сооружений муниципальных дошкольных образовательных учреждений"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17 1 02 14200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17 1 02 14200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17 1 02 14200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BE577E" w:rsidRPr="00BE577E" w:rsidTr="00BE577E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Создание дополнительных мест для детей в возрасте от двух месяцев до трех лет в образовательных организациях, реализующих программы дошкольного образования"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17 1 08 14200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1 201,0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17 1 08 14200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1 201,0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17 1 08 14200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1 201,0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297 943,1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297 943,1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272 145,8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50 074,6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50 074,6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50 074,6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30 827,7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19 246,9</w:t>
            </w:r>
          </w:p>
        </w:tc>
      </w:tr>
      <w:tr w:rsidR="00BE577E" w:rsidRPr="00BE577E" w:rsidTr="00BE577E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</w:tr>
      <w:tr w:rsidR="00BE577E" w:rsidRPr="00BE577E" w:rsidTr="00BE577E">
        <w:trPr>
          <w:trHeight w:val="153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1 859,3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812,4</w:t>
            </w:r>
          </w:p>
        </w:tc>
      </w:tr>
      <w:tr w:rsidR="00BE577E" w:rsidRPr="00BE577E" w:rsidTr="00BE577E">
        <w:trPr>
          <w:trHeight w:val="280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202 033,4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202 033,4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116 169,2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85 864,2</w:t>
            </w:r>
          </w:p>
        </w:tc>
      </w:tr>
      <w:tr w:rsidR="00BE577E" w:rsidRPr="00BE577E" w:rsidTr="00BE577E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3 307,5</w:t>
            </w:r>
          </w:p>
        </w:tc>
      </w:tr>
      <w:tr w:rsidR="00BE577E" w:rsidRPr="00BE577E" w:rsidTr="00BE577E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3 307,5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3 307,5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2 483,9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823,6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BE577E" w:rsidRPr="00BE577E" w:rsidTr="00BE577E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19 637,1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19 637,1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10 854,7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8 782,4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"Проектирование, строительство спортивных сооружений учреждений общего образования"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26 800,9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26 800,9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26 494,1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14 021,6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14 021,6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14 021,6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14 021,6</w:t>
            </w:r>
          </w:p>
        </w:tc>
      </w:tr>
      <w:tr w:rsidR="00BE577E" w:rsidRPr="00BE577E" w:rsidTr="00BE577E">
        <w:trPr>
          <w:trHeight w:val="178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1 254,6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1 254,6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1 254,6</w:t>
            </w:r>
          </w:p>
        </w:tc>
      </w:tr>
      <w:tr w:rsidR="00BE577E" w:rsidRPr="00BE577E" w:rsidTr="00BE577E">
        <w:trPr>
          <w:trHeight w:val="54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"Проведение текущего ремонта зданий и сооружений МУДО"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306,8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306,8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306,8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11217,9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11217,9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11217,9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11217,9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11217,9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6 229,2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6 229,2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6 229,2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3 429,8</w:t>
            </w:r>
          </w:p>
        </w:tc>
      </w:tr>
      <w:tr w:rsidR="00BE577E" w:rsidRPr="00BE577E" w:rsidTr="00BE577E">
        <w:trPr>
          <w:trHeight w:val="4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3 322,8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3 322,8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3 322,8</w:t>
            </w:r>
          </w:p>
        </w:tc>
      </w:tr>
      <w:tr w:rsidR="00BE577E" w:rsidRPr="00BE577E" w:rsidTr="00BE577E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5 698,9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5 698,9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5 698,9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BE577E" w:rsidRPr="00BE577E" w:rsidTr="00BE577E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4 442,1</w:t>
            </w:r>
          </w:p>
        </w:tc>
      </w:tr>
      <w:tr w:rsidR="00BE577E" w:rsidRPr="00BE577E" w:rsidTr="00BE577E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4 442,1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4 442,1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4 442,1</w:t>
            </w:r>
          </w:p>
        </w:tc>
      </w:tr>
      <w:tr w:rsidR="00BE577E" w:rsidRPr="00BE577E" w:rsidTr="00BE577E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развития и укрепления материально-технической базы домов культуры в населенных пунктах с числом до 50 тысяч человек"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813,8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465,0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465,0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348,8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348,8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1 871,1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1 871,1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1 871,1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1 871,1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1 871,1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9205,0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BE577E" w:rsidRPr="00BE577E" w:rsidTr="00BE577E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2016-2021 годы"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9000,0</w:t>
            </w:r>
          </w:p>
        </w:tc>
      </w:tr>
      <w:tr w:rsidR="00BE577E" w:rsidRPr="00BE577E" w:rsidTr="00BE577E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9000,0</w:t>
            </w:r>
          </w:p>
        </w:tc>
      </w:tr>
      <w:tr w:rsidR="00BE577E" w:rsidRPr="00BE577E" w:rsidTr="00BE577E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"Строительство универсальной спортивной площадки с искусственным покрытием в рамках </w:t>
            </w:r>
            <w:proofErr w:type="gramStart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 социального развития центров экономического роста Забайкальского края</w:t>
            </w:r>
            <w:proofErr w:type="gramEnd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9000,0</w:t>
            </w:r>
          </w:p>
        </w:tc>
      </w:tr>
      <w:tr w:rsidR="00BE577E" w:rsidRPr="00BE577E" w:rsidTr="00BE577E">
        <w:trPr>
          <w:trHeight w:val="153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федерального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8910,0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8910,0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8910,0</w:t>
            </w:r>
          </w:p>
        </w:tc>
      </w:tr>
      <w:tr w:rsidR="00BE577E" w:rsidRPr="00BE577E" w:rsidTr="00BE577E">
        <w:trPr>
          <w:trHeight w:val="153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Периодические  издания, утвержденные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BE577E" w:rsidRPr="00BE577E" w:rsidTr="00BE577E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18 792,1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18 792,1</w:t>
            </w:r>
          </w:p>
        </w:tc>
      </w:tr>
      <w:tr w:rsidR="00BE577E" w:rsidRPr="00BE577E" w:rsidTr="00BE577E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18 792,1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13 257,6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10 136,6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10 136,6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10 136,6</w:t>
            </w:r>
          </w:p>
        </w:tc>
      </w:tr>
      <w:tr w:rsidR="00BE577E" w:rsidRPr="00BE577E" w:rsidTr="00BE577E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дотаций на поддержку мер по обеспечению сбалансированности бюджетов поселений"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5 534,5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5 534,5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5 534,5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5 534,5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1 762,7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1 762,7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надзора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1 658,0</w:t>
            </w:r>
          </w:p>
        </w:tc>
      </w:tr>
      <w:tr w:rsidR="00BE577E" w:rsidRPr="00BE577E" w:rsidTr="00BE577E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1 658,0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1 658,0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1 658,0</w:t>
            </w:r>
          </w:p>
        </w:tc>
      </w:tr>
      <w:tr w:rsidR="00BE577E" w:rsidRPr="00BE577E" w:rsidTr="00BE577E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1 658,0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1 658,0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</w:tr>
      <w:tr w:rsidR="00BE577E" w:rsidRPr="00BE577E" w:rsidTr="00BE577E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</w:tr>
      <w:tr w:rsidR="00BE577E" w:rsidRPr="00BE577E" w:rsidTr="00BE577E">
        <w:trPr>
          <w:trHeight w:val="12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BE577E" w:rsidRPr="00BE577E" w:rsidTr="00BE577E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BE577E" w:rsidRPr="00BE577E" w:rsidTr="00BE577E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BE577E" w:rsidRPr="00BE577E" w:rsidTr="00BE577E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BE577E" w:rsidRPr="00BE577E" w:rsidTr="00BE577E">
        <w:trPr>
          <w:trHeight w:val="28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590 963,9</w:t>
            </w:r>
          </w:p>
        </w:tc>
      </w:tr>
    </w:tbl>
    <w:p w:rsidR="00954D14" w:rsidRDefault="00954D14" w:rsidP="00B65630">
      <w:pPr>
        <w:tabs>
          <w:tab w:val="left" w:pos="3165"/>
        </w:tabs>
      </w:pPr>
    </w:p>
    <w:p w:rsidR="003F0167" w:rsidRDefault="003F0167" w:rsidP="00B65630">
      <w:pPr>
        <w:tabs>
          <w:tab w:val="left" w:pos="3165"/>
        </w:tabs>
      </w:pPr>
    </w:p>
    <w:p w:rsidR="00BE577E" w:rsidRDefault="00BE577E" w:rsidP="00B65630">
      <w:pPr>
        <w:tabs>
          <w:tab w:val="left" w:pos="3165"/>
        </w:tabs>
      </w:pPr>
    </w:p>
    <w:p w:rsidR="00BE577E" w:rsidRDefault="00BE577E" w:rsidP="00B65630">
      <w:pPr>
        <w:tabs>
          <w:tab w:val="left" w:pos="3165"/>
        </w:tabs>
      </w:pPr>
    </w:p>
    <w:p w:rsidR="00BE577E" w:rsidRDefault="00BE577E" w:rsidP="00B65630">
      <w:pPr>
        <w:tabs>
          <w:tab w:val="left" w:pos="3165"/>
        </w:tabs>
      </w:pPr>
    </w:p>
    <w:p w:rsidR="00BE577E" w:rsidRDefault="00BE577E" w:rsidP="00B65630">
      <w:pPr>
        <w:tabs>
          <w:tab w:val="left" w:pos="3165"/>
        </w:tabs>
      </w:pPr>
    </w:p>
    <w:p w:rsidR="00BE577E" w:rsidRDefault="00BE577E" w:rsidP="00B65630">
      <w:pPr>
        <w:tabs>
          <w:tab w:val="left" w:pos="3165"/>
        </w:tabs>
      </w:pPr>
    </w:p>
    <w:p w:rsidR="00BE577E" w:rsidRDefault="00BE577E" w:rsidP="00B65630">
      <w:pPr>
        <w:tabs>
          <w:tab w:val="left" w:pos="3165"/>
        </w:tabs>
      </w:pPr>
    </w:p>
    <w:p w:rsidR="00BE577E" w:rsidRDefault="00BE577E" w:rsidP="00B65630">
      <w:pPr>
        <w:tabs>
          <w:tab w:val="left" w:pos="3165"/>
        </w:tabs>
      </w:pPr>
    </w:p>
    <w:p w:rsidR="00BE577E" w:rsidRDefault="00BE577E" w:rsidP="00B65630">
      <w:pPr>
        <w:tabs>
          <w:tab w:val="left" w:pos="3165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23"/>
      </w:tblGrid>
      <w:tr w:rsidR="00F95E02" w:rsidRPr="00F95E02" w:rsidTr="0057357B">
        <w:trPr>
          <w:trHeight w:val="350"/>
        </w:trPr>
        <w:tc>
          <w:tcPr>
            <w:tcW w:w="99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E02" w:rsidRPr="00F95E02" w:rsidRDefault="00F95E02" w:rsidP="00F9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№14</w:t>
            </w:r>
          </w:p>
          <w:p w:rsidR="00F95E02" w:rsidRPr="00F95E02" w:rsidRDefault="00F95E02" w:rsidP="00F95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F95E02" w:rsidRPr="00F95E02" w:rsidRDefault="00F95E02" w:rsidP="00F95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F95E02" w:rsidRPr="00F95E02" w:rsidRDefault="004C0939" w:rsidP="00F95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30</w:t>
            </w:r>
            <w:r w:rsidR="00F95E02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E5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апреля</w:t>
            </w:r>
            <w:r w:rsidR="00F95E02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3F0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F95E02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414</w:t>
            </w:r>
            <w:r w:rsidR="00F95E02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95E02" w:rsidRPr="00F95E02" w:rsidRDefault="00F95E02" w:rsidP="00F95E0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F95E02" w:rsidRPr="00F95E02" w:rsidRDefault="00F95E02" w:rsidP="00F95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5E02" w:rsidRPr="00F95E02" w:rsidRDefault="00F95E02" w:rsidP="00F95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5E02" w:rsidRPr="00F95E02" w:rsidRDefault="00F95E02" w:rsidP="00F95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5E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</w:t>
      </w:r>
      <w:r w:rsidR="003F01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бюджета на плановый период 2022</w:t>
      </w:r>
      <w:r w:rsidRPr="00F95E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</w:t>
      </w:r>
      <w:r w:rsidR="003F01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F95E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F95E02" w:rsidRDefault="00F95E02" w:rsidP="00B65630">
      <w:pPr>
        <w:tabs>
          <w:tab w:val="left" w:pos="3165"/>
        </w:tabs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567"/>
        <w:gridCol w:w="567"/>
        <w:gridCol w:w="567"/>
        <w:gridCol w:w="1417"/>
        <w:gridCol w:w="567"/>
        <w:gridCol w:w="1276"/>
        <w:gridCol w:w="1276"/>
      </w:tblGrid>
      <w:tr w:rsidR="00BE577E" w:rsidRPr="00BE577E" w:rsidTr="00BE577E">
        <w:trPr>
          <w:trHeight w:val="3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 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 (тыс. рублей)</w:t>
            </w:r>
          </w:p>
        </w:tc>
      </w:tr>
      <w:tr w:rsidR="00BE577E" w:rsidRPr="00BE577E" w:rsidTr="00BE577E">
        <w:trPr>
          <w:trHeight w:val="2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77E" w:rsidRPr="00BE577E" w:rsidTr="00BE577E">
        <w:trPr>
          <w:trHeight w:val="2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77E" w:rsidRPr="00BE577E" w:rsidTr="00BE577E">
        <w:trPr>
          <w:trHeight w:val="79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44 212,1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44 507,6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27 085,9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</w:tr>
      <w:tr w:rsidR="00BE577E" w:rsidRPr="00BE577E" w:rsidTr="00BE577E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</w:tr>
      <w:tr w:rsidR="00BE577E" w:rsidRPr="00BE577E" w:rsidTr="00BE577E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</w:tr>
      <w:tr w:rsidR="00BE577E" w:rsidRPr="00BE577E" w:rsidTr="00BE577E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16 920,2</w:t>
            </w:r>
          </w:p>
        </w:tc>
      </w:tr>
      <w:tr w:rsidR="00BE577E" w:rsidRPr="00BE577E" w:rsidTr="00BE577E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16 920,2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16 920,2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16 920,2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16 202,5</w:t>
            </w:r>
          </w:p>
        </w:tc>
      </w:tr>
      <w:tr w:rsidR="00BE577E" w:rsidRPr="00BE577E" w:rsidTr="00BE577E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16 202,5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16 202,5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BE577E" w:rsidRPr="00BE577E" w:rsidTr="00BE577E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526,2</w:t>
            </w:r>
          </w:p>
        </w:tc>
      </w:tr>
      <w:tr w:rsidR="00BE577E" w:rsidRPr="00BE577E" w:rsidTr="00BE577E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510,4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510,4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E577E" w:rsidRPr="00BE577E" w:rsidTr="00BE577E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7 669,2</w:t>
            </w:r>
          </w:p>
        </w:tc>
      </w:tr>
      <w:tr w:rsidR="00BE577E" w:rsidRPr="00BE577E" w:rsidTr="00BE577E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7 669,2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7 669,2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7 669,2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7 669,2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7 669,2</w:t>
            </w:r>
          </w:p>
        </w:tc>
      </w:tr>
      <w:tr w:rsidR="00BE577E" w:rsidRPr="00BE577E" w:rsidTr="00BE577E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6 232,6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6 232,6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1 436,6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1 436,6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2 271,7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2 271,7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BE577E" w:rsidRPr="00BE577E" w:rsidTr="00BE577E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2 243,1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2 243,1</w:t>
            </w:r>
          </w:p>
        </w:tc>
      </w:tr>
      <w:tr w:rsidR="00BE577E" w:rsidRPr="00BE577E" w:rsidTr="00BE577E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Администрирование государственного полномочия по организации и осуществлению деятельности по опеке и попечительству над </w:t>
            </w: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2 243,1</w:t>
            </w:r>
          </w:p>
        </w:tc>
      </w:tr>
      <w:tr w:rsidR="00BE577E" w:rsidRPr="00BE577E" w:rsidTr="00BE577E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2 243,1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2 243,1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15 150,0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12 131,1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508,9</w:t>
            </w:r>
          </w:p>
        </w:tc>
      </w:tr>
      <w:tr w:rsidR="00BE577E" w:rsidRPr="00BE577E" w:rsidTr="00BE577E">
        <w:trPr>
          <w:trHeight w:val="12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17 1 04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508,9</w:t>
            </w:r>
          </w:p>
        </w:tc>
      </w:tr>
      <w:tr w:rsidR="00BE577E" w:rsidRPr="00BE577E" w:rsidTr="00BE577E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508,9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503,9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503,9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232,2</w:t>
            </w:r>
          </w:p>
        </w:tc>
      </w:tr>
      <w:tr w:rsidR="00BE577E" w:rsidRPr="00BE577E" w:rsidTr="00BE577E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232,2</w:t>
            </w:r>
          </w:p>
        </w:tc>
      </w:tr>
      <w:tr w:rsidR="00BE577E" w:rsidRPr="00BE577E" w:rsidTr="00BE577E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232,2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232,2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232,2</w:t>
            </w:r>
          </w:p>
        </w:tc>
      </w:tr>
      <w:tr w:rsidR="00BE577E" w:rsidRPr="00BE577E" w:rsidTr="00BE577E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11 390,0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11 390,0</w:t>
            </w:r>
          </w:p>
        </w:tc>
      </w:tr>
      <w:tr w:rsidR="00BE577E" w:rsidRPr="00BE577E" w:rsidTr="00BE577E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325,7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325,7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325,7</w:t>
            </w:r>
          </w:p>
        </w:tc>
      </w:tr>
      <w:tr w:rsidR="00BE577E" w:rsidRPr="00BE577E" w:rsidTr="00BE577E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детей, </w:t>
            </w:r>
            <w:proofErr w:type="gramStart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достигшим</w:t>
            </w:r>
            <w:proofErr w:type="gramEnd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18-летнего возраста, но продолжающим обучение по очной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330,3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330,3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330,3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приемных семьях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Вознаграждение приемным родителям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1 264,3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1 264,3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1 264,3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семьях опекунов (попечителей)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6 781,7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6 691,7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6 691,7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1 838,2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1 838,2</w:t>
            </w:r>
          </w:p>
        </w:tc>
      </w:tr>
      <w:tr w:rsidR="00BE577E" w:rsidRPr="00BE577E" w:rsidTr="00BE577E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BE577E" w:rsidRPr="00BE577E" w:rsidTr="00BE577E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573,7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573,7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573,7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573,7</w:t>
            </w:r>
          </w:p>
        </w:tc>
      </w:tr>
      <w:tr w:rsidR="00BE577E" w:rsidRPr="00BE577E" w:rsidTr="00BE577E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569,5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569,5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461 316,1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470 214,0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25 898,2</w:t>
            </w:r>
          </w:p>
        </w:tc>
      </w:tr>
      <w:tr w:rsidR="00BE577E" w:rsidRPr="00BE577E" w:rsidTr="00BE577E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BE577E" w:rsidRPr="00BE577E" w:rsidTr="00BE577E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8 724,1</w:t>
            </w:r>
          </w:p>
        </w:tc>
      </w:tr>
      <w:tr w:rsidR="00BE577E" w:rsidRPr="00BE577E" w:rsidTr="00BE577E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8 724,1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8 724,1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8 603,1</w:t>
            </w:r>
          </w:p>
        </w:tc>
      </w:tr>
      <w:tr w:rsidR="00BE577E" w:rsidRPr="00BE577E" w:rsidTr="00BE577E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8 603,1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8 603,1</w:t>
            </w:r>
          </w:p>
        </w:tc>
      </w:tr>
      <w:tr w:rsidR="00BE577E" w:rsidRPr="00BE577E" w:rsidTr="00BE577E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</w:tr>
      <w:tr w:rsidR="00BE577E" w:rsidRPr="00BE577E" w:rsidTr="00BE577E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16 926,5</w:t>
            </w:r>
          </w:p>
        </w:tc>
      </w:tr>
      <w:tr w:rsidR="00BE577E" w:rsidRPr="00BE577E" w:rsidTr="00BE577E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824,0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824,0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824,0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824,0</w:t>
            </w:r>
          </w:p>
        </w:tc>
      </w:tr>
      <w:tr w:rsidR="00BE577E" w:rsidRPr="00BE577E" w:rsidTr="00BE577E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171,4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171,4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652,6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652,6</w:t>
            </w:r>
          </w:p>
        </w:tc>
      </w:tr>
      <w:tr w:rsidR="00BE577E" w:rsidRPr="00BE577E" w:rsidTr="00BE577E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16 102,5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16 102,5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16 102,5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16 102,5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16 102,5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16 102,5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16 102,5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2 095,8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2 095,8</w:t>
            </w:r>
          </w:p>
        </w:tc>
      </w:tr>
      <w:tr w:rsidR="00BE577E" w:rsidRPr="00BE577E" w:rsidTr="00BE577E">
        <w:trPr>
          <w:trHeight w:val="9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</w:tr>
      <w:tr w:rsidR="00BE577E" w:rsidRPr="00BE577E" w:rsidTr="00BE577E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7 755,7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400,8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400,8</w:t>
            </w:r>
          </w:p>
        </w:tc>
      </w:tr>
      <w:tr w:rsidR="00BE577E" w:rsidRPr="00BE577E" w:rsidTr="00BE577E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317,7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317,7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317,7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7 354,9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7 354,9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7 354,9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7 354,9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3 579,5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3 579,5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3 775,4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3 775,4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636,0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BE577E" w:rsidRPr="00BE577E" w:rsidTr="00BE577E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в границах поселений тепл</w:t>
            </w:r>
            <w:proofErr w:type="gramStart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 водоснабжения населения, водоотведения, снабжения населения топливом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399 747,7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412 865,8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95 376,2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95 376,2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95 376,2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</w:tr>
      <w:tr w:rsidR="00BE577E" w:rsidRPr="00BE577E" w:rsidTr="00BE577E">
        <w:trPr>
          <w:trHeight w:val="28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67 974,4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69 754,7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67 974,4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69 754,7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67 974,4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69 754,7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270 036,6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278 982,6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270 036,6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278 982,6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246 953,6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256 661,0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55 924,0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55 924,0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55 924,0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29 050,1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26 873,9</w:t>
            </w:r>
          </w:p>
        </w:tc>
      </w:tr>
      <w:tr w:rsidR="00BE577E" w:rsidRPr="00BE577E" w:rsidTr="00BE577E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9 017,0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11 020,8</w:t>
            </w:r>
          </w:p>
        </w:tc>
      </w:tr>
      <w:tr w:rsidR="00BE577E" w:rsidRPr="00BE577E" w:rsidTr="00BE577E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2 357,5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2 357,5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1 545,1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812,4</w:t>
            </w:r>
          </w:p>
        </w:tc>
      </w:tr>
      <w:tr w:rsidR="00BE577E" w:rsidRPr="00BE577E" w:rsidTr="00BE577E">
        <w:trPr>
          <w:trHeight w:val="28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173 895,9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178 341,7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173 895,9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178 341,7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102 424,7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105 043,3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71 471,2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73 298,4</w:t>
            </w:r>
          </w:p>
        </w:tc>
      </w:tr>
      <w:tr w:rsidR="00BE577E" w:rsidRPr="00BE577E" w:rsidTr="00BE577E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2 918,5</w:t>
            </w:r>
          </w:p>
        </w:tc>
      </w:tr>
      <w:tr w:rsidR="00BE577E" w:rsidRPr="00BE577E" w:rsidTr="00BE577E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2 918,5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2 918,5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1 749,0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1 169,5</w:t>
            </w:r>
          </w:p>
        </w:tc>
      </w:tr>
      <w:tr w:rsidR="00BE577E" w:rsidRPr="00BE577E" w:rsidTr="00BE577E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19 403,1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19 403,1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10 736,1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8 667,0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32 586,8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32 586,8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19 248,5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</w:tr>
      <w:tr w:rsidR="00BE577E" w:rsidRPr="00BE577E" w:rsidTr="00BE577E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1 096,0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1 096,0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1 096,0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5 892,6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5 892,6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5 892,6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</w:tr>
      <w:tr w:rsidR="00BE577E" w:rsidRPr="00BE577E" w:rsidTr="00BE577E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2 470,1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2 470,1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2 470,1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2 341,1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5 355,4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5 355,4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5 355,4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BE577E" w:rsidRPr="00BE577E" w:rsidTr="00BE577E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</w:tr>
      <w:tr w:rsidR="00BE577E" w:rsidRPr="00BE577E" w:rsidTr="00BE577E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1 817,5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1 817,5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1 817,5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1 817,5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1 817,5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1817,5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1817,5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1817,5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BE577E" w:rsidRPr="00BE577E" w:rsidTr="00BE577E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13 316,9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13 316,9</w:t>
            </w:r>
          </w:p>
        </w:tc>
      </w:tr>
      <w:tr w:rsidR="00BE577E" w:rsidRPr="00BE577E" w:rsidTr="00BE577E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13 316,9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13 316,9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BE577E" w:rsidRPr="00BE577E" w:rsidTr="00BE577E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2 192,0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2 192,0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</w:tr>
      <w:tr w:rsidR="00BE577E" w:rsidRPr="00BE577E" w:rsidTr="00BE577E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</w:tr>
      <w:tr w:rsidR="00BE577E" w:rsidRPr="00BE577E" w:rsidTr="00BE577E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</w:tr>
      <w:tr w:rsidR="00BE577E" w:rsidRPr="00BE577E" w:rsidTr="00BE577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</w:tr>
      <w:tr w:rsidR="00BE577E" w:rsidRPr="00BE577E" w:rsidTr="00BE577E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</w:tr>
      <w:tr w:rsidR="00BE577E" w:rsidRPr="00BE577E" w:rsidTr="00BE577E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</w:tr>
      <w:tr w:rsidR="00BE577E" w:rsidRPr="00BE577E" w:rsidTr="00BE577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BE577E" w:rsidRPr="00BE577E" w:rsidTr="00BE577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BE577E" w:rsidRPr="00BE577E" w:rsidTr="00BE577E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509 558,4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77E" w:rsidRPr="00BE577E" w:rsidRDefault="00BE577E" w:rsidP="00B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57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518 751,8</w:t>
            </w:r>
          </w:p>
        </w:tc>
      </w:tr>
    </w:tbl>
    <w:p w:rsidR="00F95E02" w:rsidRDefault="00F95E02" w:rsidP="00B65630">
      <w:pPr>
        <w:tabs>
          <w:tab w:val="left" w:pos="3165"/>
        </w:tabs>
      </w:pPr>
    </w:p>
    <w:p w:rsidR="00943208" w:rsidRDefault="00943208" w:rsidP="00B65630">
      <w:pPr>
        <w:tabs>
          <w:tab w:val="left" w:pos="3165"/>
        </w:tabs>
      </w:pPr>
    </w:p>
    <w:p w:rsidR="00943208" w:rsidRDefault="00943208" w:rsidP="00B65630">
      <w:pPr>
        <w:tabs>
          <w:tab w:val="left" w:pos="3165"/>
        </w:tabs>
      </w:pPr>
    </w:p>
    <w:p w:rsidR="00943208" w:rsidRDefault="00943208" w:rsidP="00B65630">
      <w:pPr>
        <w:tabs>
          <w:tab w:val="left" w:pos="3165"/>
        </w:tabs>
      </w:pPr>
    </w:p>
    <w:p w:rsidR="00943208" w:rsidRDefault="00943208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5639C" w:rsidRDefault="0085639C" w:rsidP="00B65630">
      <w:pPr>
        <w:tabs>
          <w:tab w:val="left" w:pos="3165"/>
        </w:tabs>
      </w:pPr>
    </w:p>
    <w:p w:rsidR="0085639C" w:rsidRDefault="0085639C" w:rsidP="00B65630">
      <w:pPr>
        <w:tabs>
          <w:tab w:val="left" w:pos="3165"/>
        </w:tabs>
      </w:pPr>
    </w:p>
    <w:p w:rsidR="0085639C" w:rsidRDefault="0085639C" w:rsidP="00B65630">
      <w:pPr>
        <w:tabs>
          <w:tab w:val="left" w:pos="3165"/>
        </w:tabs>
      </w:pPr>
    </w:p>
    <w:p w:rsidR="0085639C" w:rsidRDefault="0085639C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4922"/>
      </w:tblGrid>
      <w:tr w:rsidR="00943208" w:rsidRPr="00943208" w:rsidTr="0057357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8C6126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 1</w:t>
            </w:r>
            <w:r w:rsidR="00095C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954D14" w:rsidRPr="00F95E02" w:rsidRDefault="00954D14" w:rsidP="0095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954D14" w:rsidRPr="00F95E02" w:rsidRDefault="00954D14" w:rsidP="0095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943208" w:rsidRPr="00943208" w:rsidRDefault="004C0939" w:rsidP="00FC587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30</w:t>
            </w:r>
            <w:r w:rsidR="00954D14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C5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апреля</w:t>
            </w:r>
            <w:r w:rsidR="00954D14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3D26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954D14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FC5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414</w:t>
            </w:r>
            <w:r w:rsidR="00954D14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3208" w:rsidRPr="00943208" w:rsidTr="0057357B">
        <w:trPr>
          <w:trHeight w:val="323"/>
        </w:trPr>
        <w:tc>
          <w:tcPr>
            <w:tcW w:w="93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943208" w:rsidRPr="00943208" w:rsidTr="0057357B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943208" w:rsidRPr="00943208" w:rsidTr="0057357B">
        <w:trPr>
          <w:trHeight w:val="323"/>
        </w:trPr>
        <w:tc>
          <w:tcPr>
            <w:tcW w:w="93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FC5878" w:rsidRPr="00FC5878" w:rsidRDefault="00FC5878" w:rsidP="00FC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дотаций бюджетам поселений на выравнивание</w:t>
      </w:r>
    </w:p>
    <w:p w:rsidR="00FC5878" w:rsidRPr="00FC5878" w:rsidRDefault="00FC5878" w:rsidP="00FC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бюджетной обеспеченности поселений из районного фонда финансовой </w:t>
      </w:r>
    </w:p>
    <w:p w:rsidR="00FC5878" w:rsidRPr="00FC5878" w:rsidRDefault="00FC5878" w:rsidP="00FC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поддержки поселений на 2021 год</w:t>
      </w:r>
    </w:p>
    <w:p w:rsidR="00FC5878" w:rsidRPr="00FC5878" w:rsidRDefault="00FC5878" w:rsidP="00FC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2160"/>
        <w:gridCol w:w="1931"/>
        <w:gridCol w:w="2132"/>
      </w:tblGrid>
      <w:tr w:rsidR="00FC5878" w:rsidRPr="00FC5878" w:rsidTr="00885A74">
        <w:trPr>
          <w:trHeight w:val="27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78" w:rsidRPr="00FC5878" w:rsidRDefault="00FC5878" w:rsidP="00FC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5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C5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78" w:rsidRPr="00FC5878" w:rsidRDefault="00FC5878" w:rsidP="00FC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78" w:rsidRPr="00FC5878" w:rsidRDefault="00FC5878" w:rsidP="00FC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FC5878" w:rsidRPr="00FC5878" w:rsidTr="00885A74">
        <w:trPr>
          <w:trHeight w:val="2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78" w:rsidRPr="00FC5878" w:rsidRDefault="00FC5878" w:rsidP="00FC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78" w:rsidRPr="00FC5878" w:rsidRDefault="00FC5878" w:rsidP="00FC5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78" w:rsidRPr="00FC5878" w:rsidRDefault="00FC5878" w:rsidP="00FC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в том числе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78" w:rsidRPr="00FC5878" w:rsidRDefault="00FC5878" w:rsidP="00FC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78" w:rsidRPr="00FC5878" w:rsidRDefault="00FC5878" w:rsidP="00FC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FC5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дств кр</w:t>
            </w:r>
            <w:proofErr w:type="gramEnd"/>
            <w:r w:rsidRPr="00FC5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аевого бюджета</w:t>
            </w:r>
          </w:p>
        </w:tc>
      </w:tr>
      <w:tr w:rsidR="00FC5878" w:rsidRPr="00FC5878" w:rsidTr="00885A74">
        <w:trPr>
          <w:trHeight w:val="6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78" w:rsidRPr="00FC5878" w:rsidRDefault="00FC5878" w:rsidP="00FC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78" w:rsidRPr="00FC5878" w:rsidRDefault="00FC5878" w:rsidP="00FC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«Абагайтуйское»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878" w:rsidRPr="00FC5878" w:rsidRDefault="00FC5878" w:rsidP="00FC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1 711,2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878" w:rsidRPr="00FC5878" w:rsidRDefault="00FC5878" w:rsidP="00FC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1 652,3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878" w:rsidRPr="00FC5878" w:rsidRDefault="00FC5878" w:rsidP="00FC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</w:tr>
      <w:tr w:rsidR="00FC5878" w:rsidRPr="00FC5878" w:rsidTr="00885A74">
        <w:trPr>
          <w:trHeight w:val="5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78" w:rsidRPr="00FC5878" w:rsidRDefault="00FC5878" w:rsidP="00FC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78" w:rsidRPr="00FC5878" w:rsidRDefault="00FC5878" w:rsidP="00FC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«Билитуйское»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878" w:rsidRPr="00FC5878" w:rsidRDefault="00FC5878" w:rsidP="00FC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2 009,4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878" w:rsidRPr="00FC5878" w:rsidRDefault="00FC5878" w:rsidP="00FC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1 792,6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878" w:rsidRPr="00FC5878" w:rsidRDefault="00FC5878" w:rsidP="00FC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216,8</w:t>
            </w:r>
          </w:p>
        </w:tc>
      </w:tr>
      <w:tr w:rsidR="00FC5878" w:rsidRPr="00FC5878" w:rsidTr="00885A74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78" w:rsidRPr="00FC5878" w:rsidRDefault="00FC5878" w:rsidP="00FC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78" w:rsidRPr="00FC5878" w:rsidRDefault="00FC5878" w:rsidP="00FC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«Даурское»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878" w:rsidRPr="00FC5878" w:rsidRDefault="00FC5878" w:rsidP="00FC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1 817,5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878" w:rsidRPr="00FC5878" w:rsidRDefault="00FC5878" w:rsidP="00FC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1 227,7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878" w:rsidRPr="00FC5878" w:rsidRDefault="00FC5878" w:rsidP="00FC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589,8</w:t>
            </w:r>
          </w:p>
        </w:tc>
      </w:tr>
      <w:tr w:rsidR="00FC5878" w:rsidRPr="00FC5878" w:rsidTr="00885A74">
        <w:trPr>
          <w:trHeight w:val="5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78" w:rsidRPr="00FC5878" w:rsidRDefault="00FC5878" w:rsidP="00FC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78" w:rsidRPr="00FC5878" w:rsidRDefault="00FC5878" w:rsidP="00FC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lang w:eastAsia="ru-RU"/>
              </w:rPr>
              <w:t>Городское поселение «Забайкальское»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878" w:rsidRPr="00FC5878" w:rsidRDefault="00FC5878" w:rsidP="00FC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1 981,4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878" w:rsidRPr="00FC5878" w:rsidRDefault="00FC5878" w:rsidP="00FC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878" w:rsidRPr="00FC5878" w:rsidRDefault="00FC5878" w:rsidP="00FC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1 981,4</w:t>
            </w:r>
          </w:p>
        </w:tc>
      </w:tr>
      <w:tr w:rsidR="00FC5878" w:rsidRPr="00FC5878" w:rsidTr="00885A74">
        <w:trPr>
          <w:trHeight w:val="6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78" w:rsidRPr="00FC5878" w:rsidRDefault="00FC5878" w:rsidP="00FC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78" w:rsidRPr="00FC5878" w:rsidRDefault="00FC5878" w:rsidP="00FC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878" w:rsidRPr="00FC5878" w:rsidRDefault="00FC5878" w:rsidP="00FC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1 930,6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878" w:rsidRPr="00FC5878" w:rsidRDefault="00FC5878" w:rsidP="00FC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1 869,7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878" w:rsidRPr="00FC5878" w:rsidRDefault="00FC5878" w:rsidP="00FC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</w:t>
            </w:r>
          </w:p>
        </w:tc>
      </w:tr>
      <w:tr w:rsidR="00FC5878" w:rsidRPr="00FC5878" w:rsidTr="00885A74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78" w:rsidRPr="00FC5878" w:rsidRDefault="00FC5878" w:rsidP="00FC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78" w:rsidRPr="00FC5878" w:rsidRDefault="00FC5878" w:rsidP="00FC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878" w:rsidRPr="00FC5878" w:rsidRDefault="00FC5878" w:rsidP="00FC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428,6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878" w:rsidRPr="00FC5878" w:rsidRDefault="00FC5878" w:rsidP="00FC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878" w:rsidRPr="00FC5878" w:rsidRDefault="00FC5878" w:rsidP="00FC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FC5878" w:rsidRPr="00FC5878" w:rsidTr="00885A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78" w:rsidRPr="00FC5878" w:rsidRDefault="00FC5878" w:rsidP="00FC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78" w:rsidRPr="00FC5878" w:rsidRDefault="00FC5878" w:rsidP="00FC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«Степное»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878" w:rsidRPr="00FC5878" w:rsidRDefault="00FC5878" w:rsidP="00FC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1 503,3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878" w:rsidRPr="00FC5878" w:rsidRDefault="00FC5878" w:rsidP="00FC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1 446,2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878" w:rsidRPr="00FC5878" w:rsidRDefault="00FC5878" w:rsidP="00FC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</w:tr>
      <w:tr w:rsidR="00FC5878" w:rsidRPr="00FC5878" w:rsidTr="00885A74">
        <w:trPr>
          <w:trHeight w:val="6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78" w:rsidRPr="00FC5878" w:rsidRDefault="00FC5878" w:rsidP="00FC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78" w:rsidRPr="00FC5878" w:rsidRDefault="00FC5878" w:rsidP="00FC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</w:t>
            </w:r>
            <w:proofErr w:type="gramStart"/>
            <w:r w:rsidRPr="00FC5878">
              <w:rPr>
                <w:rFonts w:ascii="Times New Roman" w:eastAsia="Times New Roman" w:hAnsi="Times New Roman" w:cs="Times New Roman"/>
                <w:lang w:eastAsia="ru-RU"/>
              </w:rPr>
              <w:t>Черно-Озерское</w:t>
            </w:r>
            <w:proofErr w:type="gramEnd"/>
            <w:r w:rsidRPr="00FC587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878" w:rsidRPr="00FC5878" w:rsidRDefault="00FC5878" w:rsidP="00FC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1 875,6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878" w:rsidRPr="00FC5878" w:rsidRDefault="00FC5878" w:rsidP="00FC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1 748,1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878" w:rsidRPr="00FC5878" w:rsidRDefault="00FC5878" w:rsidP="00FC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127,5</w:t>
            </w:r>
          </w:p>
        </w:tc>
      </w:tr>
      <w:tr w:rsidR="00FC5878" w:rsidRPr="00FC5878" w:rsidTr="00885A74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78" w:rsidRPr="00FC5878" w:rsidRDefault="00FC5878" w:rsidP="00FC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78" w:rsidRPr="00FC5878" w:rsidRDefault="00FC5878" w:rsidP="00FC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878" w:rsidRPr="00FC5878" w:rsidRDefault="00FC5878" w:rsidP="00FC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13 257,6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878" w:rsidRPr="00FC5878" w:rsidRDefault="00FC5878" w:rsidP="00FC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10 136,6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878" w:rsidRPr="00FC5878" w:rsidRDefault="00FC5878" w:rsidP="00FC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3 121,0</w:t>
            </w:r>
          </w:p>
        </w:tc>
      </w:tr>
    </w:tbl>
    <w:p w:rsidR="003D26EB" w:rsidRPr="003D26EB" w:rsidRDefault="003D26EB" w:rsidP="003D26EB">
      <w:pPr>
        <w:rPr>
          <w:rFonts w:eastAsiaTheme="minorEastAsia" w:cs="Times New Roman"/>
          <w:sz w:val="26"/>
          <w:szCs w:val="26"/>
          <w:lang w:eastAsia="ru-RU"/>
        </w:rPr>
      </w:pPr>
    </w:p>
    <w:p w:rsidR="00943208" w:rsidRDefault="00943208" w:rsidP="00B65630">
      <w:pPr>
        <w:tabs>
          <w:tab w:val="left" w:pos="3165"/>
        </w:tabs>
      </w:pPr>
    </w:p>
    <w:p w:rsidR="00943208" w:rsidRPr="00943208" w:rsidRDefault="00943208" w:rsidP="00943208"/>
    <w:p w:rsidR="00943208" w:rsidRPr="00943208" w:rsidRDefault="00943208" w:rsidP="00943208"/>
    <w:p w:rsidR="00943208" w:rsidRPr="00943208" w:rsidRDefault="00943208" w:rsidP="00943208"/>
    <w:p w:rsidR="00943208" w:rsidRPr="00943208" w:rsidRDefault="00943208" w:rsidP="00943208"/>
    <w:p w:rsidR="00943208" w:rsidRPr="00943208" w:rsidRDefault="00943208" w:rsidP="00943208"/>
    <w:p w:rsidR="00943208" w:rsidRDefault="00943208" w:rsidP="00943208"/>
    <w:p w:rsidR="0085639C" w:rsidRDefault="0085639C" w:rsidP="00943208"/>
    <w:p w:rsidR="0085639C" w:rsidRPr="00943208" w:rsidRDefault="0085639C" w:rsidP="00943208"/>
    <w:p w:rsidR="00943208" w:rsidRDefault="00943208" w:rsidP="00943208"/>
    <w:p w:rsidR="008C4A10" w:rsidRDefault="008C4A10" w:rsidP="00943208"/>
    <w:p w:rsidR="00954D14" w:rsidRDefault="00954D14" w:rsidP="00943208"/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4977"/>
      </w:tblGrid>
      <w:tr w:rsidR="009E4C3F" w:rsidRPr="009E4C3F" w:rsidTr="007C3789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3F" w:rsidRPr="009E4C3F" w:rsidRDefault="009E4C3F" w:rsidP="009E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3F" w:rsidRPr="009E4C3F" w:rsidRDefault="009E4C3F" w:rsidP="009E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3F" w:rsidRPr="009E4C3F" w:rsidRDefault="009E4C3F" w:rsidP="009E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E4C3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</w:t>
            </w:r>
            <w:r w:rsidR="00057D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9E4C3F" w:rsidRPr="00F95E02" w:rsidRDefault="009E4C3F" w:rsidP="009E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9E4C3F" w:rsidRPr="00F95E02" w:rsidRDefault="009E4C3F" w:rsidP="009E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9E4C3F" w:rsidRPr="009E4C3F" w:rsidRDefault="004C0939" w:rsidP="00C2471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30</w:t>
            </w:r>
            <w:r w:rsidR="009E4C3F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C24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апреля</w:t>
            </w:r>
            <w:r w:rsidR="009E4C3F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9E4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9E4C3F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414</w:t>
            </w:r>
          </w:p>
        </w:tc>
      </w:tr>
      <w:tr w:rsidR="009E4C3F" w:rsidRPr="009E4C3F" w:rsidTr="007C3789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3F" w:rsidRPr="009E4C3F" w:rsidRDefault="009E4C3F" w:rsidP="009E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4C3F" w:rsidRPr="009E4C3F" w:rsidRDefault="009E4C3F" w:rsidP="00057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E4C3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 w:rsidR="00057DE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E4C3F" w:rsidRPr="009E4C3F" w:rsidTr="007C3789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3F" w:rsidRPr="009E4C3F" w:rsidRDefault="009E4C3F" w:rsidP="009E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3F" w:rsidRPr="009E4C3F" w:rsidRDefault="009E4C3F" w:rsidP="009E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3F" w:rsidRPr="009E4C3F" w:rsidRDefault="009E4C3F" w:rsidP="009E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9E4C3F" w:rsidRPr="009E4C3F" w:rsidTr="007C3789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3F" w:rsidRPr="009E4C3F" w:rsidRDefault="009E4C3F" w:rsidP="009E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9E4C3F" w:rsidRPr="009E4C3F" w:rsidTr="007C3789">
        <w:trPr>
          <w:trHeight w:val="552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6630"/>
              <w:gridCol w:w="2097"/>
            </w:tblGrid>
            <w:tr w:rsidR="00057DE2" w:rsidRPr="00057DE2" w:rsidTr="00885A74">
              <w:trPr>
                <w:trHeight w:val="552"/>
              </w:trPr>
              <w:tc>
                <w:tcPr>
                  <w:tcW w:w="9301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7DE2" w:rsidRPr="00057DE2" w:rsidRDefault="00057DE2" w:rsidP="00057DE2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57DE2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Распределение иных межбюджетных трансфертов на исполнение полномочий по </w:t>
                  </w:r>
                  <w:r w:rsidRPr="00057DE2"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  <w:lang w:eastAsia="ru-RU"/>
                    </w:rPr>
                    <w:t>организации в границах поселения тепл</w:t>
                  </w:r>
                  <w:proofErr w:type="gramStart"/>
                  <w:r w:rsidRPr="00057DE2"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  <w:lang w:eastAsia="ru-RU"/>
                    </w:rPr>
                    <w:t>о-</w:t>
                  </w:r>
                  <w:proofErr w:type="gramEnd"/>
                  <w:r w:rsidRPr="00057DE2"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            </w:r>
                  <w:r w:rsidRPr="00057DE2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на 2021 год</w:t>
                  </w:r>
                </w:p>
              </w:tc>
            </w:tr>
            <w:tr w:rsidR="00057DE2" w:rsidRPr="00057DE2" w:rsidTr="00885A74">
              <w:trPr>
                <w:trHeight w:val="665"/>
              </w:trPr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7DE2" w:rsidRPr="00057DE2" w:rsidRDefault="00057DE2" w:rsidP="00057D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057DE2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057DE2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057DE2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6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7DE2" w:rsidRPr="00057DE2" w:rsidRDefault="00057DE2" w:rsidP="00057D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057DE2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7DE2" w:rsidRPr="00057DE2" w:rsidRDefault="00057DE2" w:rsidP="00057D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57DE2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Сумма </w:t>
                  </w:r>
                </w:p>
                <w:p w:rsidR="00057DE2" w:rsidRPr="00057DE2" w:rsidRDefault="00057DE2" w:rsidP="00057D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057DE2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(тыс. рублей)</w:t>
                  </w:r>
                </w:p>
              </w:tc>
            </w:tr>
            <w:tr w:rsidR="00057DE2" w:rsidRPr="00057DE2" w:rsidTr="00885A74">
              <w:trPr>
                <w:trHeight w:val="6"/>
              </w:trPr>
              <w:tc>
                <w:tcPr>
                  <w:tcW w:w="574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7DE2" w:rsidRPr="00057DE2" w:rsidRDefault="00057DE2" w:rsidP="00057D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663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7DE2" w:rsidRPr="00057DE2" w:rsidRDefault="00057DE2" w:rsidP="00057D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7DE2" w:rsidRPr="00057DE2" w:rsidRDefault="00057DE2" w:rsidP="00057D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057DE2" w:rsidRPr="00057DE2" w:rsidRDefault="00057DE2" w:rsidP="00057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6633"/>
              <w:gridCol w:w="2094"/>
            </w:tblGrid>
            <w:tr w:rsidR="00057DE2" w:rsidRPr="00057DE2" w:rsidTr="00885A74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7DE2" w:rsidRPr="00057DE2" w:rsidRDefault="00057DE2" w:rsidP="00057D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057DE2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7DE2" w:rsidRPr="00057DE2" w:rsidRDefault="00057DE2" w:rsidP="00057D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057DE2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7DE2" w:rsidRPr="00057DE2" w:rsidRDefault="00057DE2" w:rsidP="00057D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057DE2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</w:tr>
            <w:tr w:rsidR="00057DE2" w:rsidRPr="00057DE2" w:rsidTr="00885A74">
              <w:trPr>
                <w:trHeight w:val="324"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7DE2" w:rsidRPr="00057DE2" w:rsidRDefault="00057DE2" w:rsidP="00057D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6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7DE2" w:rsidRPr="00057DE2" w:rsidRDefault="00057DE2" w:rsidP="00057D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57DE2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Всего по району,</w:t>
                  </w:r>
                </w:p>
              </w:tc>
              <w:tc>
                <w:tcPr>
                  <w:tcW w:w="2094" w:type="dxa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:rsidR="00057DE2" w:rsidRPr="00057DE2" w:rsidRDefault="00057DE2" w:rsidP="00057D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057DE2">
                    <w:rPr>
                      <w:rFonts w:ascii="Times New Roman" w:eastAsiaTheme="minorEastAsia" w:hAnsi="Times New Roman" w:cs="Times New Roman"/>
                      <w:b/>
                      <w:sz w:val="26"/>
                      <w:szCs w:val="26"/>
                      <w:lang w:eastAsia="ru-RU"/>
                    </w:rPr>
                    <w:t>263,3</w:t>
                  </w:r>
                </w:p>
              </w:tc>
            </w:tr>
            <w:tr w:rsidR="00057DE2" w:rsidRPr="00057DE2" w:rsidTr="00885A74">
              <w:trPr>
                <w:trHeight w:val="320"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7DE2" w:rsidRPr="00057DE2" w:rsidRDefault="00057DE2" w:rsidP="00057D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6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7DE2" w:rsidRPr="00057DE2" w:rsidRDefault="00057DE2" w:rsidP="00057D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57DE2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2094" w:type="dxa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:rsidR="00057DE2" w:rsidRPr="00057DE2" w:rsidRDefault="00057DE2" w:rsidP="00057D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057DE2" w:rsidRPr="00057DE2" w:rsidTr="00885A74">
              <w:trPr>
                <w:cantSplit/>
                <w:trHeight w:val="349"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7DE2" w:rsidRPr="00057DE2" w:rsidRDefault="00057DE2" w:rsidP="00057D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57DE2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  <w:p w:rsidR="00057DE2" w:rsidRPr="00057DE2" w:rsidRDefault="00057DE2" w:rsidP="00057DE2">
                  <w:pP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57DE2"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 xml:space="preserve">  2.</w:t>
                  </w:r>
                </w:p>
              </w:tc>
              <w:tc>
                <w:tcPr>
                  <w:tcW w:w="872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7DE2" w:rsidRPr="00057DE2" w:rsidRDefault="00057DE2" w:rsidP="00057D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57DE2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Сельское поселение «Рудник-Абагайтуйское»                             </w:t>
                  </w: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                 </w:t>
                  </w:r>
                  <w:r w:rsidRPr="00057DE2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60,0                                    </w:t>
                  </w:r>
                </w:p>
                <w:p w:rsidR="00057DE2" w:rsidRPr="00057DE2" w:rsidRDefault="00057DE2" w:rsidP="00057D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57DE2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Сельское поселения «Красновеликанское»                               </w:t>
                  </w: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                   </w:t>
                  </w:r>
                  <w:r w:rsidRPr="00057DE2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203,3</w:t>
                  </w:r>
                </w:p>
              </w:tc>
            </w:tr>
          </w:tbl>
          <w:p w:rsidR="009E4C3F" w:rsidRPr="009E4C3F" w:rsidRDefault="009E4C3F" w:rsidP="009E4C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43208" w:rsidRDefault="00943208" w:rsidP="00943208"/>
    <w:p w:rsidR="00943208" w:rsidRPr="00943208" w:rsidRDefault="00943208" w:rsidP="009432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  <w:r w:rsidRPr="00943208">
        <w:rPr>
          <w:rFonts w:ascii="Arial" w:eastAsiaTheme="minorEastAsia" w:hAnsi="Arial" w:cs="Arial"/>
          <w:sz w:val="2"/>
          <w:szCs w:val="2"/>
          <w:lang w:eastAsia="ru-RU"/>
        </w:rPr>
        <w:br/>
      </w:r>
    </w:p>
    <w:sectPr w:rsidR="00943208" w:rsidRPr="00943208" w:rsidSect="0085639C">
      <w:pgSz w:w="11906" w:h="16838"/>
      <w:pgMar w:top="28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4170E"/>
    <w:multiLevelType w:val="hybridMultilevel"/>
    <w:tmpl w:val="AFEA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EF"/>
    <w:rsid w:val="00014603"/>
    <w:rsid w:val="000204AD"/>
    <w:rsid w:val="00041286"/>
    <w:rsid w:val="0004674F"/>
    <w:rsid w:val="0005291C"/>
    <w:rsid w:val="00057DE2"/>
    <w:rsid w:val="000656CE"/>
    <w:rsid w:val="00095C5B"/>
    <w:rsid w:val="000B67CC"/>
    <w:rsid w:val="000B78EF"/>
    <w:rsid w:val="000D0CB3"/>
    <w:rsid w:val="00121FBB"/>
    <w:rsid w:val="00132B05"/>
    <w:rsid w:val="00134EB0"/>
    <w:rsid w:val="00153E1C"/>
    <w:rsid w:val="001540EF"/>
    <w:rsid w:val="001A0211"/>
    <w:rsid w:val="001C2759"/>
    <w:rsid w:val="001D36D1"/>
    <w:rsid w:val="001F15E1"/>
    <w:rsid w:val="00204454"/>
    <w:rsid w:val="00216F69"/>
    <w:rsid w:val="002611BB"/>
    <w:rsid w:val="0026669D"/>
    <w:rsid w:val="00325D08"/>
    <w:rsid w:val="00335A39"/>
    <w:rsid w:val="003710D2"/>
    <w:rsid w:val="003962A8"/>
    <w:rsid w:val="003A28FD"/>
    <w:rsid w:val="003A2CE3"/>
    <w:rsid w:val="003B0A06"/>
    <w:rsid w:val="003C51E3"/>
    <w:rsid w:val="003D0FA3"/>
    <w:rsid w:val="003D26EB"/>
    <w:rsid w:val="003E2E79"/>
    <w:rsid w:val="003F0167"/>
    <w:rsid w:val="00472B50"/>
    <w:rsid w:val="00474B1B"/>
    <w:rsid w:val="004875C1"/>
    <w:rsid w:val="004C0939"/>
    <w:rsid w:val="00502F49"/>
    <w:rsid w:val="00503A77"/>
    <w:rsid w:val="005230BF"/>
    <w:rsid w:val="0053415E"/>
    <w:rsid w:val="00566F3C"/>
    <w:rsid w:val="0057357B"/>
    <w:rsid w:val="005777D0"/>
    <w:rsid w:val="00642FDC"/>
    <w:rsid w:val="006506D2"/>
    <w:rsid w:val="00733881"/>
    <w:rsid w:val="00740B64"/>
    <w:rsid w:val="00750E15"/>
    <w:rsid w:val="007572FA"/>
    <w:rsid w:val="00760FBE"/>
    <w:rsid w:val="00787330"/>
    <w:rsid w:val="007A49DE"/>
    <w:rsid w:val="007B780C"/>
    <w:rsid w:val="007F0BA2"/>
    <w:rsid w:val="0081363E"/>
    <w:rsid w:val="0081543F"/>
    <w:rsid w:val="0085639C"/>
    <w:rsid w:val="00862FE4"/>
    <w:rsid w:val="008662B2"/>
    <w:rsid w:val="008B7EF3"/>
    <w:rsid w:val="008C4A10"/>
    <w:rsid w:val="008C6126"/>
    <w:rsid w:val="008C6E5B"/>
    <w:rsid w:val="008D7C95"/>
    <w:rsid w:val="00904FAE"/>
    <w:rsid w:val="0092548C"/>
    <w:rsid w:val="00943208"/>
    <w:rsid w:val="00954D14"/>
    <w:rsid w:val="00961A62"/>
    <w:rsid w:val="009771F8"/>
    <w:rsid w:val="009B277E"/>
    <w:rsid w:val="009E4C3F"/>
    <w:rsid w:val="00A0719F"/>
    <w:rsid w:val="00A310EA"/>
    <w:rsid w:val="00A37B7E"/>
    <w:rsid w:val="00A854B4"/>
    <w:rsid w:val="00AC39A2"/>
    <w:rsid w:val="00B304F6"/>
    <w:rsid w:val="00B45554"/>
    <w:rsid w:val="00B65630"/>
    <w:rsid w:val="00BB6EDA"/>
    <w:rsid w:val="00BE577E"/>
    <w:rsid w:val="00C2146A"/>
    <w:rsid w:val="00C2471E"/>
    <w:rsid w:val="00C521D4"/>
    <w:rsid w:val="00C6441A"/>
    <w:rsid w:val="00C73DB3"/>
    <w:rsid w:val="00C9003E"/>
    <w:rsid w:val="00C909AB"/>
    <w:rsid w:val="00CA686A"/>
    <w:rsid w:val="00CC264C"/>
    <w:rsid w:val="00D362CD"/>
    <w:rsid w:val="00D5271F"/>
    <w:rsid w:val="00D9534E"/>
    <w:rsid w:val="00DB578D"/>
    <w:rsid w:val="00DD3BB1"/>
    <w:rsid w:val="00DF1FA2"/>
    <w:rsid w:val="00E0347C"/>
    <w:rsid w:val="00E17BF1"/>
    <w:rsid w:val="00E33F25"/>
    <w:rsid w:val="00E44DD8"/>
    <w:rsid w:val="00E93F18"/>
    <w:rsid w:val="00EE127F"/>
    <w:rsid w:val="00EE7650"/>
    <w:rsid w:val="00F23661"/>
    <w:rsid w:val="00F24C44"/>
    <w:rsid w:val="00F447EA"/>
    <w:rsid w:val="00F46310"/>
    <w:rsid w:val="00F803EF"/>
    <w:rsid w:val="00F95E02"/>
    <w:rsid w:val="00FA3615"/>
    <w:rsid w:val="00FB3BBD"/>
    <w:rsid w:val="00FC5878"/>
    <w:rsid w:val="00FE50F6"/>
    <w:rsid w:val="00FE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E1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0B67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B67CC"/>
  </w:style>
  <w:style w:type="paragraph" w:customStyle="1" w:styleId="ConsPlusTitle">
    <w:name w:val="ConsPlusTitle"/>
    <w:rsid w:val="00D953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46310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3962A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62A8"/>
    <w:rPr>
      <w:color w:val="800080"/>
      <w:u w:val="single"/>
    </w:rPr>
  </w:style>
  <w:style w:type="paragraph" w:customStyle="1" w:styleId="xl68">
    <w:name w:val="xl68"/>
    <w:basedOn w:val="a"/>
    <w:rsid w:val="0039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3962A8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962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962A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962A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39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9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9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9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FE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styleId="aa">
    <w:name w:val="caption"/>
    <w:basedOn w:val="a"/>
    <w:next w:val="a"/>
    <w:uiPriority w:val="35"/>
    <w:semiHidden/>
    <w:unhideWhenUsed/>
    <w:qFormat/>
    <w:rsid w:val="0085639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E1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0B67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B67CC"/>
  </w:style>
  <w:style w:type="paragraph" w:customStyle="1" w:styleId="ConsPlusTitle">
    <w:name w:val="ConsPlusTitle"/>
    <w:rsid w:val="00D953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46310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3962A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62A8"/>
    <w:rPr>
      <w:color w:val="800080"/>
      <w:u w:val="single"/>
    </w:rPr>
  </w:style>
  <w:style w:type="paragraph" w:customStyle="1" w:styleId="xl68">
    <w:name w:val="xl68"/>
    <w:basedOn w:val="a"/>
    <w:rsid w:val="0039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3962A8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962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962A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962A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39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9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9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9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FE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styleId="aa">
    <w:name w:val="caption"/>
    <w:basedOn w:val="a"/>
    <w:next w:val="a"/>
    <w:uiPriority w:val="35"/>
    <w:semiHidden/>
    <w:unhideWhenUsed/>
    <w:qFormat/>
    <w:rsid w:val="0085639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8B4A9-BA1C-4F8F-AA7B-0CF0EC04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100</Pages>
  <Words>36380</Words>
  <Characters>207367</Characters>
  <Application>Microsoft Office Word</Application>
  <DocSecurity>0</DocSecurity>
  <Lines>1728</Lines>
  <Paragraphs>486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7</cp:revision>
  <cp:lastPrinted>2021-04-23T02:12:00Z</cp:lastPrinted>
  <dcterms:created xsi:type="dcterms:W3CDTF">2021-04-26T05:29:00Z</dcterms:created>
  <dcterms:modified xsi:type="dcterms:W3CDTF">2021-04-30T06:27:00Z</dcterms:modified>
</cp:coreProperties>
</file>